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F83" w:rsidRDefault="00BE2F83" w:rsidP="00BE2F83">
      <w:pPr>
        <w:pStyle w:val="1"/>
        <w:spacing w:before="70"/>
        <w:ind w:left="3729" w:right="240" w:hanging="3035"/>
        <w:jc w:val="center"/>
        <w:rPr>
          <w:spacing w:val="-6"/>
        </w:rPr>
      </w:pPr>
      <w:bookmarkStart w:id="0" w:name="_Hlk99321758"/>
      <w:r>
        <w:t>Аналитическая</w:t>
      </w:r>
      <w:r>
        <w:rPr>
          <w:spacing w:val="-6"/>
        </w:rPr>
        <w:t xml:space="preserve"> </w:t>
      </w:r>
      <w:r>
        <w:t>справка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проведения</w:t>
      </w:r>
      <w:r>
        <w:rPr>
          <w:spacing w:val="-6"/>
        </w:rPr>
        <w:t xml:space="preserve"> </w:t>
      </w:r>
    </w:p>
    <w:p w:rsidR="00BE2F83" w:rsidRDefault="00BE2F83" w:rsidP="00BE2F83">
      <w:pPr>
        <w:pStyle w:val="1"/>
        <w:spacing w:before="70"/>
        <w:ind w:left="3729" w:right="240" w:hanging="3035"/>
        <w:jc w:val="center"/>
      </w:pPr>
      <w:r>
        <w:t>Всероссийских</w:t>
      </w:r>
      <w:r>
        <w:rPr>
          <w:spacing w:val="-6"/>
        </w:rPr>
        <w:t xml:space="preserve"> </w:t>
      </w:r>
      <w:r>
        <w:t>проверочных работ в 2023- 2024 учебном году</w:t>
      </w:r>
    </w:p>
    <w:p w:rsidR="00BE2F83" w:rsidRDefault="00BE2F83" w:rsidP="00BE2F83">
      <w:pPr>
        <w:pStyle w:val="1"/>
        <w:spacing w:before="70"/>
        <w:ind w:left="3729" w:right="240" w:hanging="3035"/>
        <w:jc w:val="center"/>
      </w:pPr>
      <w:r>
        <w:t>ГБОУ СО «Новолялинская школа»</w:t>
      </w:r>
    </w:p>
    <w:p w:rsidR="00BE2F83" w:rsidRDefault="00BE2F83" w:rsidP="00BE2F83">
      <w:pPr>
        <w:pStyle w:val="a3"/>
        <w:rPr>
          <w:b/>
        </w:rPr>
      </w:pPr>
    </w:p>
    <w:p w:rsidR="00BE2F83" w:rsidRDefault="00BE2F83" w:rsidP="00BE2F83">
      <w:pPr>
        <w:pStyle w:val="a3"/>
        <w:jc w:val="both"/>
      </w:pPr>
      <w:r>
        <w:t>В</w:t>
      </w:r>
      <w:r>
        <w:rPr>
          <w:spacing w:val="1"/>
        </w:rPr>
        <w:t xml:space="preserve"> </w:t>
      </w:r>
      <w:r>
        <w:t>2023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2024</w:t>
      </w:r>
      <w:r>
        <w:rPr>
          <w:spacing w:val="2"/>
        </w:rPr>
        <w:t xml:space="preserve"> </w:t>
      </w:r>
      <w:r>
        <w:t>учебном</w:t>
      </w:r>
      <w:r>
        <w:rPr>
          <w:spacing w:val="3"/>
        </w:rPr>
        <w:t xml:space="preserve"> </w:t>
      </w:r>
      <w:r>
        <w:t>в</w:t>
      </w:r>
      <w:r w:rsidRPr="003E53FB">
        <w:t xml:space="preserve"> соответствии с письмом Федеральной службы по надзору в сфере образования и науки (</w:t>
      </w:r>
      <w:proofErr w:type="spellStart"/>
      <w:r w:rsidRPr="003E53FB">
        <w:t>Рособрнадзор</w:t>
      </w:r>
      <w:proofErr w:type="spellEnd"/>
      <w:r w:rsidRPr="003E53FB">
        <w:t>) от 04.12.2023 № 02-422 «О проведении ВПР в 2024 году по образцам и описаниям контрольных измерительных материалов 2023 года»</w:t>
      </w:r>
      <w:r>
        <w:t>, проверочные работы проводились в 4 - 8 классах.</w:t>
      </w:r>
    </w:p>
    <w:p w:rsidR="00BE2F83" w:rsidRDefault="00BE2F83" w:rsidP="00BE2F83">
      <w:pPr>
        <w:pStyle w:val="a3"/>
        <w:spacing w:before="199"/>
        <w:ind w:right="366"/>
        <w:jc w:val="both"/>
      </w:pPr>
      <w:r>
        <w:t>Проведение ВПР осуществлялось в соответствии с методическими рекомендациями и</w:t>
      </w:r>
      <w:r>
        <w:rPr>
          <w:spacing w:val="1"/>
        </w:rPr>
        <w:t xml:space="preserve"> </w:t>
      </w:r>
      <w:r>
        <w:t>инструкциями для образовательных организаций. Также был составлен график проведения</w:t>
      </w:r>
      <w:r>
        <w:rPr>
          <w:spacing w:val="1"/>
        </w:rPr>
        <w:t xml:space="preserve"> </w:t>
      </w:r>
      <w:r>
        <w:t>ВПР,</w:t>
      </w:r>
      <w:r>
        <w:rPr>
          <w:spacing w:val="1"/>
        </w:rPr>
        <w:t xml:space="preserve"> </w:t>
      </w:r>
      <w:r>
        <w:t>утвержденный</w:t>
      </w:r>
      <w:r>
        <w:rPr>
          <w:spacing w:val="1"/>
        </w:rPr>
        <w:t xml:space="preserve"> </w:t>
      </w:r>
      <w:r>
        <w:t>директором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 </w:t>
      </w:r>
      <w:r>
        <w:t>Обеспечено</w:t>
      </w:r>
      <w:r>
        <w:rPr>
          <w:spacing w:val="1"/>
        </w:rPr>
        <w:t xml:space="preserve">  </w:t>
      </w:r>
      <w:r>
        <w:t>наблюдение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ходом проведения ВПР.</w:t>
      </w:r>
    </w:p>
    <w:p w:rsidR="00A03D32" w:rsidRPr="009C4F44" w:rsidRDefault="00A03D32" w:rsidP="00A03D32">
      <w:pPr>
        <w:pStyle w:val="a3"/>
        <w:jc w:val="both"/>
        <w:rPr>
          <w:spacing w:val="-2"/>
        </w:rPr>
      </w:pPr>
      <w:proofErr w:type="gramStart"/>
      <w:r w:rsidRPr="00DB68B2">
        <w:rPr>
          <w:b/>
        </w:rPr>
        <w:t>Обучающиеся</w:t>
      </w:r>
      <w:proofErr w:type="gramEnd"/>
      <w:r w:rsidRPr="00DB68B2">
        <w:rPr>
          <w:b/>
          <w:spacing w:val="-3"/>
        </w:rPr>
        <w:t xml:space="preserve"> </w:t>
      </w:r>
      <w:r>
        <w:rPr>
          <w:b/>
        </w:rPr>
        <w:t>6</w:t>
      </w:r>
      <w:r w:rsidRPr="00DB68B2">
        <w:rPr>
          <w:b/>
          <w:spacing w:val="-2"/>
        </w:rPr>
        <w:t xml:space="preserve"> </w:t>
      </w:r>
      <w:r w:rsidRPr="00DB68B2">
        <w:rPr>
          <w:b/>
        </w:rPr>
        <w:t>класса</w:t>
      </w:r>
      <w:r>
        <w:rPr>
          <w:spacing w:val="-1"/>
        </w:rPr>
        <w:t xml:space="preserve"> </w:t>
      </w:r>
      <w:r>
        <w:t>писали в</w:t>
      </w:r>
      <w:r>
        <w:rPr>
          <w:spacing w:val="-2"/>
        </w:rPr>
        <w:t xml:space="preserve"> </w:t>
      </w:r>
      <w:r>
        <w:t>штатном</w:t>
      </w:r>
      <w:r>
        <w:rPr>
          <w:spacing w:val="-2"/>
        </w:rPr>
        <w:t xml:space="preserve"> </w:t>
      </w:r>
      <w:r>
        <w:t>режиме</w:t>
      </w:r>
      <w:r>
        <w:rPr>
          <w:spacing w:val="-2"/>
        </w:rPr>
        <w:t xml:space="preserve"> </w:t>
      </w:r>
      <w:r>
        <w:t>ВПР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четырем </w:t>
      </w:r>
      <w:r>
        <w:rPr>
          <w:spacing w:val="-2"/>
        </w:rPr>
        <w:t xml:space="preserve"> </w:t>
      </w:r>
      <w:r>
        <w:t>учебным</w:t>
      </w:r>
      <w:r>
        <w:rPr>
          <w:spacing w:val="-2"/>
        </w:rPr>
        <w:t xml:space="preserve"> предметам:</w:t>
      </w:r>
      <w:r>
        <w:t xml:space="preserve">  </w:t>
      </w:r>
      <w:r w:rsidRPr="00A03D32">
        <w:t>«Русский</w:t>
      </w:r>
      <w:r w:rsidRPr="00A03D32">
        <w:rPr>
          <w:spacing w:val="-2"/>
        </w:rPr>
        <w:t xml:space="preserve"> </w:t>
      </w:r>
      <w:r w:rsidRPr="00A03D32">
        <w:t>язык»</w:t>
      </w:r>
      <w:r w:rsidRPr="00A03D32">
        <w:rPr>
          <w:spacing w:val="-1"/>
        </w:rPr>
        <w:t xml:space="preserve"> </w:t>
      </w:r>
      <w:r w:rsidRPr="00A03D32">
        <w:t>(10.04.24);</w:t>
      </w:r>
      <w:r w:rsidRPr="00A53F0F">
        <w:rPr>
          <w:b/>
          <w:spacing w:val="-2"/>
        </w:rPr>
        <w:t xml:space="preserve"> </w:t>
      </w:r>
      <w:r w:rsidRPr="00A53F0F">
        <w:t>математика</w:t>
      </w:r>
      <w:r w:rsidRPr="00A53F0F">
        <w:rPr>
          <w:spacing w:val="-2"/>
        </w:rPr>
        <w:t xml:space="preserve"> </w:t>
      </w:r>
      <w:r w:rsidRPr="00A53F0F">
        <w:t>(12.04.24</w:t>
      </w:r>
      <w:r w:rsidRPr="00A03D32">
        <w:rPr>
          <w:b/>
        </w:rPr>
        <w:t>),</w:t>
      </w:r>
      <w:r w:rsidRPr="00A03D32">
        <w:rPr>
          <w:b/>
          <w:spacing w:val="-2"/>
        </w:rPr>
        <w:t xml:space="preserve"> история  (17.04.24),</w:t>
      </w:r>
      <w:r w:rsidRPr="000A481E">
        <w:rPr>
          <w:spacing w:val="-2"/>
        </w:rPr>
        <w:t xml:space="preserve"> </w:t>
      </w:r>
      <w:r w:rsidRPr="009C4F44">
        <w:rPr>
          <w:spacing w:val="-2"/>
        </w:rPr>
        <w:t xml:space="preserve">биология </w:t>
      </w:r>
      <w:r w:rsidRPr="009C4F44">
        <w:rPr>
          <w:spacing w:val="-3"/>
        </w:rPr>
        <w:t xml:space="preserve"> </w:t>
      </w:r>
      <w:r w:rsidRPr="009C4F44">
        <w:t>(24.04.2024</w:t>
      </w:r>
      <w:r w:rsidRPr="009C4F44">
        <w:rPr>
          <w:spacing w:val="-2"/>
        </w:rPr>
        <w:t>).</w:t>
      </w:r>
    </w:p>
    <w:p w:rsidR="00A03D32" w:rsidRPr="009C4F44" w:rsidRDefault="00A03D32" w:rsidP="00A03D32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A54400" w:rsidRPr="00A54400" w:rsidRDefault="00A54400" w:rsidP="00A54400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A54400">
        <w:rPr>
          <w:b/>
          <w:bCs/>
          <w:color w:val="000000"/>
        </w:rPr>
        <w:t>Цель ВПР по истории</w:t>
      </w:r>
      <w:r w:rsidRPr="00A54400">
        <w:rPr>
          <w:color w:val="000000"/>
        </w:rPr>
        <w:t xml:space="preserve"> – оценить качество общеобразовательной подготовки обучающихся 6 класса в соответствии с требованиями ФГОС ООО за 6 класс. Диагностика достижения личностных, </w:t>
      </w:r>
      <w:proofErr w:type="spellStart"/>
      <w:r w:rsidRPr="00A54400">
        <w:rPr>
          <w:color w:val="000000"/>
        </w:rPr>
        <w:t>метапредметных</w:t>
      </w:r>
      <w:proofErr w:type="spellEnd"/>
      <w:r w:rsidRPr="00A54400">
        <w:rPr>
          <w:color w:val="000000"/>
        </w:rPr>
        <w:t xml:space="preserve"> и предметных результатов обучения.</w:t>
      </w:r>
    </w:p>
    <w:p w:rsidR="00A54400" w:rsidRPr="00A54400" w:rsidRDefault="00A54400" w:rsidP="00A54400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A54400">
        <w:rPr>
          <w:b/>
          <w:bCs/>
          <w:color w:val="000000"/>
        </w:rPr>
        <w:t>Диагностическая работа нацелена на выявление</w:t>
      </w:r>
      <w:r w:rsidRPr="00A54400">
        <w:rPr>
          <w:color w:val="000000"/>
        </w:rPr>
        <w:t xml:space="preserve"> овладения школьниками базовыми историческими знаниями, опытом применения историко-культурного подхода к оценке социальных явлений, умением применять исторические знания для осмысления сущности общественных явлений, умением искать, анализировать, сопоставлять и оценивать содержащуюся в различных источниках информацию о событиях и явлениях прошлого. Диагностическая работа также проверяет знание </w:t>
      </w:r>
      <w:proofErr w:type="gramStart"/>
      <w:r w:rsidRPr="00A54400">
        <w:rPr>
          <w:color w:val="000000"/>
        </w:rPr>
        <w:t>обучающимися</w:t>
      </w:r>
      <w:proofErr w:type="gramEnd"/>
      <w:r w:rsidRPr="00A54400">
        <w:rPr>
          <w:color w:val="000000"/>
        </w:rPr>
        <w:t xml:space="preserve"> истории, культуры родного края.</w:t>
      </w:r>
    </w:p>
    <w:p w:rsidR="00A03D32" w:rsidRDefault="00A03D32" w:rsidP="00BE2F83">
      <w:pPr>
        <w:pStyle w:val="a3"/>
        <w:jc w:val="both"/>
      </w:pPr>
    </w:p>
    <w:p w:rsidR="00BE2F83" w:rsidRDefault="00BE2F83" w:rsidP="00BE2F83">
      <w:pPr>
        <w:pStyle w:val="1"/>
        <w:spacing w:before="1"/>
        <w:ind w:right="44" w:firstLine="350"/>
      </w:pPr>
    </w:p>
    <w:p w:rsidR="00BE2F83" w:rsidRDefault="00BE2F83" w:rsidP="00BE2F83">
      <w:pPr>
        <w:pStyle w:val="1"/>
        <w:spacing w:before="1"/>
        <w:ind w:right="44" w:firstLine="350"/>
      </w:pPr>
      <w:r>
        <w:t>Качественная</w:t>
      </w:r>
      <w:r>
        <w:rPr>
          <w:spacing w:val="-4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 w:rsidR="004167C2">
        <w:t xml:space="preserve">истории </w:t>
      </w:r>
      <w:r w:rsidR="00BC0B72">
        <w:t xml:space="preserve"> </w:t>
      </w:r>
      <w:r>
        <w:rPr>
          <w:spacing w:val="-4"/>
        </w:rPr>
        <w:t xml:space="preserve"> </w:t>
      </w:r>
      <w:r w:rsidR="00A03D32">
        <w:t>в 6</w:t>
      </w:r>
      <w:r>
        <w:t xml:space="preserve"> классе</w:t>
      </w:r>
    </w:p>
    <w:p w:rsidR="00BE2F83" w:rsidRDefault="00BE2F83" w:rsidP="00BE2F83">
      <w:pPr>
        <w:pStyle w:val="a3"/>
        <w:spacing w:after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2"/>
        <w:gridCol w:w="4815"/>
      </w:tblGrid>
      <w:tr w:rsidR="00BE2F83" w:rsidTr="00EC2EC9">
        <w:trPr>
          <w:trHeight w:val="275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ind w:left="1161"/>
              <w:rPr>
                <w:b/>
                <w:sz w:val="24"/>
              </w:rPr>
            </w:pPr>
            <w:r w:rsidRPr="00A01A55">
              <w:rPr>
                <w:b/>
                <w:sz w:val="24"/>
                <w:lang w:val="ru-RU"/>
              </w:rPr>
              <w:t>Показатели</w:t>
            </w:r>
            <w:r w:rsidRPr="00A01A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01A55">
              <w:rPr>
                <w:b/>
                <w:spacing w:val="-2"/>
                <w:sz w:val="24"/>
                <w:lang w:val="ru-RU"/>
              </w:rPr>
              <w:t>участи</w:t>
            </w:r>
            <w:r>
              <w:rPr>
                <w:b/>
                <w:spacing w:val="-2"/>
                <w:sz w:val="24"/>
              </w:rPr>
              <w:t>я</w:t>
            </w:r>
          </w:p>
        </w:tc>
        <w:tc>
          <w:tcPr>
            <w:tcW w:w="4815" w:type="dxa"/>
          </w:tcPr>
          <w:p w:rsidR="00BE2F83" w:rsidRDefault="00A03D32" w:rsidP="00EC2EC9">
            <w:pPr>
              <w:pStyle w:val="TableParagraph"/>
              <w:ind w:left="1998" w:right="1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6</w:t>
            </w:r>
            <w:r w:rsidR="00BE2F83">
              <w:rPr>
                <w:b/>
                <w:sz w:val="24"/>
              </w:rPr>
              <w:t xml:space="preserve"> </w:t>
            </w:r>
            <w:proofErr w:type="spellStart"/>
            <w:r w:rsidR="00BE2F83">
              <w:rPr>
                <w:b/>
                <w:spacing w:val="-2"/>
                <w:sz w:val="24"/>
              </w:rPr>
              <w:t>класс</w:t>
            </w:r>
            <w:proofErr w:type="spellEnd"/>
          </w:p>
        </w:tc>
      </w:tr>
      <w:tr w:rsidR="00BE2F83" w:rsidTr="00EC2EC9">
        <w:trPr>
          <w:trHeight w:val="275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Всего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4815" w:type="dxa"/>
          </w:tcPr>
          <w:p w:rsidR="00BE2F83" w:rsidRPr="00A01A55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</w:tr>
      <w:tr w:rsidR="00BE2F83" w:rsidTr="00EC2EC9">
        <w:trPr>
          <w:trHeight w:val="278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Участвовало</w:t>
            </w:r>
            <w:proofErr w:type="spellEnd"/>
          </w:p>
        </w:tc>
        <w:tc>
          <w:tcPr>
            <w:tcW w:w="4815" w:type="dxa"/>
          </w:tcPr>
          <w:p w:rsidR="00BE2F83" w:rsidRPr="00A01A55" w:rsidRDefault="00A03D32" w:rsidP="00EC2EC9">
            <w:pPr>
              <w:pStyle w:val="TableParagraph"/>
              <w:spacing w:before="1" w:line="257" w:lineRule="exact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2</w:t>
            </w:r>
          </w:p>
        </w:tc>
      </w:tr>
      <w:tr w:rsidR="00BE2F83" w:rsidTr="00EC2EC9">
        <w:trPr>
          <w:trHeight w:val="247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участвовало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:rsidR="00BE2F83" w:rsidRDefault="00BE2F83" w:rsidP="00EC2EC9">
            <w:pPr>
              <w:pStyle w:val="TableParagraph"/>
              <w:spacing w:line="257" w:lineRule="exact"/>
              <w:rPr>
                <w:sz w:val="24"/>
              </w:rPr>
            </w:pPr>
          </w:p>
        </w:tc>
        <w:tc>
          <w:tcPr>
            <w:tcW w:w="4815" w:type="dxa"/>
          </w:tcPr>
          <w:p w:rsidR="00BE2F83" w:rsidRDefault="00BE2F83" w:rsidP="00EC2EC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ind w:left="217"/>
        <w:jc w:val="both"/>
      </w:pPr>
      <w:r>
        <w:rPr>
          <w:b/>
        </w:rPr>
        <w:t>Вывод:</w:t>
      </w:r>
      <w:r>
        <w:rPr>
          <w:b/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работе</w:t>
      </w:r>
      <w:r>
        <w:rPr>
          <w:spacing w:val="36"/>
        </w:rPr>
        <w:t xml:space="preserve"> </w:t>
      </w:r>
      <w:r>
        <w:t>приняло</w:t>
      </w:r>
      <w:r>
        <w:rPr>
          <w:spacing w:val="37"/>
        </w:rPr>
        <w:t xml:space="preserve"> </w:t>
      </w:r>
      <w:r>
        <w:t>участие</w:t>
      </w:r>
      <w:r>
        <w:rPr>
          <w:spacing w:val="36"/>
        </w:rPr>
        <w:t xml:space="preserve"> </w:t>
      </w:r>
      <w:r w:rsidR="00A03D32">
        <w:t>2</w:t>
      </w:r>
      <w:r>
        <w:t xml:space="preserve"> </w:t>
      </w:r>
      <w:proofErr w:type="gramStart"/>
      <w:r>
        <w:t>обучающихся</w:t>
      </w:r>
      <w:proofErr w:type="gramEnd"/>
      <w:r>
        <w:rPr>
          <w:spacing w:val="37"/>
        </w:rPr>
        <w:t xml:space="preserve"> </w:t>
      </w:r>
      <w:r w:rsidR="00A03D32">
        <w:t>(66,6</w:t>
      </w:r>
      <w:r>
        <w:rPr>
          <w:spacing w:val="36"/>
        </w:rPr>
        <w:t xml:space="preserve"> </w:t>
      </w:r>
      <w:r>
        <w:t>%).</w:t>
      </w:r>
    </w:p>
    <w:p w:rsidR="00BE2F83" w:rsidRDefault="00BE2F83" w:rsidP="00BE2F83">
      <w:pPr>
        <w:pStyle w:val="1"/>
        <w:jc w:val="both"/>
        <w:rPr>
          <w:spacing w:val="-2"/>
        </w:rPr>
      </w:pPr>
      <w:r>
        <w:t>Результаты</w:t>
      </w:r>
      <w:r>
        <w:rPr>
          <w:spacing w:val="-4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проверочной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 w:rsidR="004167C2">
        <w:t xml:space="preserve">истории </w:t>
      </w:r>
      <w:r w:rsidR="00D16759">
        <w:t xml:space="preserve"> 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 w:rsidR="00A03D32">
        <w:t>6</w:t>
      </w:r>
      <w:r>
        <w:rPr>
          <w:spacing w:val="-1"/>
        </w:rPr>
        <w:t xml:space="preserve"> </w:t>
      </w:r>
      <w:r>
        <w:rPr>
          <w:spacing w:val="-2"/>
        </w:rPr>
        <w:t>классе.</w:t>
      </w:r>
    </w:p>
    <w:p w:rsidR="00BE2F83" w:rsidRDefault="00BE2F83" w:rsidP="00BE2F83">
      <w:pPr>
        <w:pStyle w:val="Heading2"/>
        <w:spacing w:after="4"/>
      </w:pPr>
      <w:r>
        <w:t>1</w:t>
      </w:r>
      <w:r>
        <w:rPr>
          <w:spacing w:val="-3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всероссийской</w:t>
      </w:r>
      <w:r>
        <w:rPr>
          <w:spacing w:val="-3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 в</w:t>
      </w:r>
      <w:r>
        <w:rPr>
          <w:spacing w:val="-2"/>
        </w:rPr>
        <w:t xml:space="preserve"> </w:t>
      </w:r>
      <w:r w:rsidR="00A03D32">
        <w:t>6</w:t>
      </w:r>
      <w:r w:rsidR="0089592D">
        <w:t>-ом</w:t>
      </w:r>
      <w:r>
        <w:rPr>
          <w:spacing w:val="-2"/>
        </w:rPr>
        <w:t xml:space="preserve"> </w:t>
      </w:r>
      <w:r>
        <w:t>классах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8"/>
        <w:gridCol w:w="753"/>
        <w:gridCol w:w="1297"/>
        <w:gridCol w:w="1438"/>
        <w:gridCol w:w="540"/>
        <w:gridCol w:w="540"/>
        <w:gridCol w:w="540"/>
        <w:gridCol w:w="612"/>
        <w:gridCol w:w="874"/>
        <w:gridCol w:w="1136"/>
        <w:gridCol w:w="1241"/>
      </w:tblGrid>
      <w:tr w:rsidR="00BE2F83" w:rsidTr="00EC2EC9">
        <w:trPr>
          <w:trHeight w:val="757"/>
        </w:trPr>
        <w:tc>
          <w:tcPr>
            <w:tcW w:w="778" w:type="dxa"/>
          </w:tcPr>
          <w:p w:rsidR="00BE2F83" w:rsidRDefault="00BE2F83" w:rsidP="00EC2EC9">
            <w:pPr>
              <w:pStyle w:val="TableParagraph"/>
              <w:spacing w:line="247" w:lineRule="exact"/>
              <w:ind w:left="105"/>
            </w:pPr>
            <w:r>
              <w:t>№</w:t>
            </w:r>
          </w:p>
        </w:tc>
        <w:tc>
          <w:tcPr>
            <w:tcW w:w="753" w:type="dxa"/>
          </w:tcPr>
          <w:p w:rsidR="00BE2F83" w:rsidRDefault="00BE2F83" w:rsidP="00EC2EC9">
            <w:pPr>
              <w:pStyle w:val="TableParagraph"/>
              <w:spacing w:line="240" w:lineRule="auto"/>
              <w:ind w:left="100" w:right="171"/>
            </w:pPr>
            <w:proofErr w:type="spellStart"/>
            <w:r>
              <w:t>Клас</w:t>
            </w:r>
            <w:proofErr w:type="spellEnd"/>
            <w:r>
              <w:rPr>
                <w:spacing w:val="-52"/>
              </w:rPr>
              <w:t xml:space="preserve"> </w:t>
            </w:r>
            <w:r>
              <w:t>с</w:t>
            </w:r>
          </w:p>
        </w:tc>
        <w:tc>
          <w:tcPr>
            <w:tcW w:w="1297" w:type="dxa"/>
          </w:tcPr>
          <w:p w:rsidR="00BE2F83" w:rsidRDefault="00BE2F83" w:rsidP="00EC2EC9">
            <w:pPr>
              <w:pStyle w:val="TableParagraph"/>
              <w:tabs>
                <w:tab w:val="left" w:pos="959"/>
              </w:tabs>
              <w:spacing w:line="240" w:lineRule="auto"/>
              <w:ind w:left="105" w:right="96"/>
            </w:pPr>
            <w:proofErr w:type="spellStart"/>
            <w:r>
              <w:t>Количеств</w:t>
            </w:r>
            <w:proofErr w:type="spellEnd"/>
            <w:r>
              <w:rPr>
                <w:spacing w:val="1"/>
              </w:rPr>
              <w:t xml:space="preserve"> </w:t>
            </w:r>
            <w:r>
              <w:t>о</w:t>
            </w:r>
            <w:r>
              <w:tab/>
            </w:r>
            <w:proofErr w:type="spellStart"/>
            <w:r>
              <w:rPr>
                <w:spacing w:val="-2"/>
              </w:rPr>
              <w:t>по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  <w:ind w:left="105"/>
            </w:pPr>
            <w:proofErr w:type="spellStart"/>
            <w:r>
              <w:t>списку</w:t>
            </w:r>
            <w:proofErr w:type="spellEnd"/>
          </w:p>
        </w:tc>
        <w:tc>
          <w:tcPr>
            <w:tcW w:w="1438" w:type="dxa"/>
          </w:tcPr>
          <w:p w:rsidR="00BE2F83" w:rsidRDefault="00BE2F83" w:rsidP="00EC2EC9">
            <w:pPr>
              <w:pStyle w:val="TableParagraph"/>
              <w:spacing w:line="240" w:lineRule="auto"/>
              <w:ind w:right="170"/>
            </w:pPr>
            <w:proofErr w:type="spellStart"/>
            <w:r>
              <w:t>Количество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проверенны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</w:pPr>
            <w:r>
              <w:t>х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работ</w:t>
            </w:r>
            <w:proofErr w:type="spellEnd"/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«5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«4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«3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612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r>
              <w:t>«2»</w:t>
            </w:r>
          </w:p>
        </w:tc>
        <w:tc>
          <w:tcPr>
            <w:tcW w:w="874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proofErr w:type="spellStart"/>
            <w:r>
              <w:t>Усп</w:t>
            </w:r>
            <w:proofErr w:type="spellEnd"/>
            <w:r>
              <w:t>.</w:t>
            </w:r>
          </w:p>
        </w:tc>
        <w:tc>
          <w:tcPr>
            <w:tcW w:w="1136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proofErr w:type="spellStart"/>
            <w:r>
              <w:t>Качество</w:t>
            </w:r>
            <w:proofErr w:type="spellEnd"/>
          </w:p>
        </w:tc>
        <w:tc>
          <w:tcPr>
            <w:tcW w:w="1241" w:type="dxa"/>
          </w:tcPr>
          <w:p w:rsidR="00BE2F83" w:rsidRDefault="00BE2F83" w:rsidP="00EC2EC9">
            <w:pPr>
              <w:pStyle w:val="TableParagraph"/>
              <w:spacing w:line="240" w:lineRule="auto"/>
              <w:ind w:right="121"/>
            </w:pPr>
            <w:proofErr w:type="spellStart"/>
            <w:r>
              <w:t>Уровень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обученнос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</w:pPr>
            <w:proofErr w:type="spellStart"/>
            <w:r>
              <w:t>ти</w:t>
            </w:r>
            <w:proofErr w:type="spellEnd"/>
          </w:p>
        </w:tc>
      </w:tr>
      <w:tr w:rsidR="00BE2F83" w:rsidTr="00EC2EC9">
        <w:trPr>
          <w:trHeight w:val="254"/>
        </w:trPr>
        <w:tc>
          <w:tcPr>
            <w:tcW w:w="9749" w:type="dxa"/>
            <w:gridSpan w:val="11"/>
          </w:tcPr>
          <w:p w:rsidR="00BE2F83" w:rsidRPr="005144CB" w:rsidRDefault="00D71A48" w:rsidP="00EC2EC9">
            <w:pPr>
              <w:pStyle w:val="TableParagraph"/>
              <w:spacing w:line="234" w:lineRule="exact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17.04.24-</w:t>
            </w:r>
            <w:r w:rsidR="004B5EE9">
              <w:rPr>
                <w:b/>
                <w:lang w:val="ru-RU"/>
              </w:rPr>
              <w:t>история</w:t>
            </w:r>
          </w:p>
        </w:tc>
      </w:tr>
      <w:tr w:rsidR="00BE2F83" w:rsidTr="00EC2EC9">
        <w:trPr>
          <w:trHeight w:val="275"/>
        </w:trPr>
        <w:tc>
          <w:tcPr>
            <w:tcW w:w="778" w:type="dxa"/>
          </w:tcPr>
          <w:p w:rsidR="00BE2F83" w:rsidRPr="005144CB" w:rsidRDefault="00BE2F83" w:rsidP="00EC2EC9">
            <w:pPr>
              <w:pStyle w:val="TableParagraph"/>
              <w:spacing w:line="247" w:lineRule="exact"/>
              <w:ind w:left="105"/>
              <w:rPr>
                <w:lang w:val="ru-RU"/>
              </w:rPr>
            </w:pPr>
            <w:r w:rsidRPr="005144CB">
              <w:rPr>
                <w:lang w:val="ru-RU"/>
              </w:rPr>
              <w:t>1</w:t>
            </w:r>
          </w:p>
        </w:tc>
        <w:tc>
          <w:tcPr>
            <w:tcW w:w="753" w:type="dxa"/>
          </w:tcPr>
          <w:p w:rsidR="00BE2F83" w:rsidRPr="005144CB" w:rsidRDefault="00A03D32" w:rsidP="00EC2EC9">
            <w:pPr>
              <w:pStyle w:val="TableParagraph"/>
              <w:spacing w:line="247" w:lineRule="exact"/>
              <w:ind w:left="100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BE2F83" w:rsidRPr="005144CB">
              <w:rPr>
                <w:lang w:val="ru-RU"/>
              </w:rPr>
              <w:t xml:space="preserve"> а</w:t>
            </w:r>
          </w:p>
        </w:tc>
        <w:tc>
          <w:tcPr>
            <w:tcW w:w="1297" w:type="dxa"/>
          </w:tcPr>
          <w:p w:rsidR="00BE2F83" w:rsidRPr="00F16506" w:rsidRDefault="0089592D" w:rsidP="00EC2EC9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1438" w:type="dxa"/>
          </w:tcPr>
          <w:p w:rsidR="00BE2F83" w:rsidRPr="00F16506" w:rsidRDefault="00D555C6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540" w:type="dxa"/>
          </w:tcPr>
          <w:p w:rsidR="00BE2F83" w:rsidRPr="005144CB" w:rsidRDefault="00BE2F83" w:rsidP="00EC2E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40" w:type="dxa"/>
          </w:tcPr>
          <w:p w:rsidR="00BE2F83" w:rsidRPr="00F14EE9" w:rsidRDefault="00A03D32" w:rsidP="00A03D32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540" w:type="dxa"/>
          </w:tcPr>
          <w:p w:rsidR="00BE2F83" w:rsidRPr="00F14EE9" w:rsidRDefault="00BE2F83" w:rsidP="00EC2E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12" w:type="dxa"/>
          </w:tcPr>
          <w:p w:rsidR="00BE2F83" w:rsidRPr="00F14EE9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874" w:type="dxa"/>
          </w:tcPr>
          <w:p w:rsidR="00BE2F83" w:rsidRPr="005144CB" w:rsidRDefault="0089592D" w:rsidP="00EC2EC9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100</w:t>
            </w:r>
          </w:p>
        </w:tc>
        <w:tc>
          <w:tcPr>
            <w:tcW w:w="1136" w:type="dxa"/>
          </w:tcPr>
          <w:p w:rsidR="00BE2F83" w:rsidRPr="005144CB" w:rsidRDefault="00A03D32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100</w:t>
            </w:r>
            <w:r w:rsidR="00BE2F83" w:rsidRPr="005144CB">
              <w:rPr>
                <w:sz w:val="24"/>
                <w:lang w:val="ru-RU"/>
              </w:rPr>
              <w:t>%</w:t>
            </w:r>
          </w:p>
        </w:tc>
        <w:tc>
          <w:tcPr>
            <w:tcW w:w="1241" w:type="dxa"/>
          </w:tcPr>
          <w:p w:rsidR="00BE2F83" w:rsidRPr="005144CB" w:rsidRDefault="00BC0B72" w:rsidP="00EC2EC9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</w:tr>
    </w:tbl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36"/>
        <w:gridCol w:w="4674"/>
      </w:tblGrid>
      <w:tr w:rsidR="00BE2F83" w:rsidTr="00EC2EC9">
        <w:trPr>
          <w:trHeight w:val="275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писавших</w:t>
            </w:r>
            <w:proofErr w:type="spellEnd"/>
          </w:p>
        </w:tc>
        <w:tc>
          <w:tcPr>
            <w:tcW w:w="4674" w:type="dxa"/>
          </w:tcPr>
          <w:p w:rsidR="00BE2F83" w:rsidRDefault="00A03D32" w:rsidP="00BC0B72">
            <w:pPr>
              <w:pStyle w:val="TableParagraph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6</w:t>
            </w:r>
            <w:r w:rsidR="00BE2F83">
              <w:rPr>
                <w:spacing w:val="-1"/>
                <w:sz w:val="24"/>
              </w:rPr>
              <w:t xml:space="preserve"> </w:t>
            </w:r>
            <w:proofErr w:type="spellStart"/>
            <w:r w:rsidR="00BE2F83">
              <w:rPr>
                <w:sz w:val="24"/>
              </w:rPr>
              <w:t>класс</w:t>
            </w:r>
            <w:proofErr w:type="spellEnd"/>
            <w:r w:rsidR="00BE2F83">
              <w:rPr>
                <w:spacing w:val="-2"/>
                <w:sz w:val="24"/>
              </w:rPr>
              <w:t xml:space="preserve"> (</w:t>
            </w:r>
            <w:r w:rsidR="0089592D">
              <w:rPr>
                <w:spacing w:val="-2"/>
                <w:sz w:val="24"/>
                <w:lang w:val="ru-RU"/>
              </w:rPr>
              <w:t>3</w:t>
            </w:r>
            <w:r w:rsidR="00BE2F83">
              <w:rPr>
                <w:spacing w:val="-2"/>
                <w:sz w:val="24"/>
              </w:rPr>
              <w:t>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Высокий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A03D32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0</w:t>
            </w:r>
            <w:r w:rsidR="00BE2F83">
              <w:rPr>
                <w:sz w:val="24"/>
              </w:rPr>
              <w:t>(%)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Повышенный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A03D32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BE2F83">
              <w:rPr>
                <w:sz w:val="24"/>
              </w:rPr>
              <w:t xml:space="preserve"> (</w:t>
            </w:r>
            <w:r>
              <w:rPr>
                <w:sz w:val="24"/>
                <w:lang w:val="ru-RU"/>
              </w:rPr>
              <w:t>100</w:t>
            </w:r>
            <w:r w:rsidR="00BE2F83">
              <w:rPr>
                <w:sz w:val="24"/>
              </w:rPr>
              <w:t>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(</w:t>
            </w:r>
            <w:r w:rsidR="00BE2F83">
              <w:rPr>
                <w:sz w:val="24"/>
              </w:rPr>
              <w:t>%)</w:t>
            </w:r>
          </w:p>
        </w:tc>
      </w:tr>
      <w:tr w:rsidR="00BE2F83" w:rsidTr="00EC2EC9">
        <w:trPr>
          <w:trHeight w:val="285"/>
        </w:trPr>
        <w:tc>
          <w:tcPr>
            <w:tcW w:w="5136" w:type="dxa"/>
            <w:tcBorders>
              <w:bottom w:val="single" w:sz="4" w:space="0" w:color="auto"/>
            </w:tcBorders>
          </w:tcPr>
          <w:p w:rsidR="00BE2F83" w:rsidRPr="0099171B" w:rsidRDefault="00BE2F83" w:rsidP="00EC2EC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Пониженный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  <w:tcBorders>
              <w:bottom w:val="single" w:sz="4" w:space="0" w:color="auto"/>
            </w:tcBorders>
          </w:tcPr>
          <w:p w:rsidR="00BE2F83" w:rsidRPr="0099171B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0(</w:t>
            </w:r>
            <w:r w:rsidR="00BE2F83">
              <w:rPr>
                <w:sz w:val="24"/>
                <w:lang w:val="ru-RU"/>
              </w:rPr>
              <w:t>%)</w:t>
            </w:r>
          </w:p>
        </w:tc>
      </w:tr>
      <w:tr w:rsidR="00BE2F83" w:rsidTr="00EC2EC9">
        <w:trPr>
          <w:trHeight w:val="216"/>
        </w:trPr>
        <w:tc>
          <w:tcPr>
            <w:tcW w:w="5136" w:type="dxa"/>
            <w:tcBorders>
              <w:top w:val="single" w:sz="4" w:space="0" w:color="auto"/>
            </w:tcBorders>
          </w:tcPr>
          <w:p w:rsidR="00BE2F83" w:rsidRPr="0099171B" w:rsidRDefault="00BE2F83" w:rsidP="00EC2EC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Низкий уровень выполнения 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:rsidR="00BE2F83" w:rsidRPr="0099171B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(</w:t>
            </w:r>
            <w:r w:rsidR="00BE2F83">
              <w:rPr>
                <w:sz w:val="24"/>
                <w:lang w:val="ru-RU"/>
              </w:rPr>
              <w:t>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Средний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балл</w:t>
            </w:r>
            <w:proofErr w:type="spellEnd"/>
          </w:p>
        </w:tc>
        <w:tc>
          <w:tcPr>
            <w:tcW w:w="4674" w:type="dxa"/>
          </w:tcPr>
          <w:p w:rsidR="00BE2F83" w:rsidRPr="0099171B" w:rsidRDefault="00BC0B72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4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Процент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Pr="0099171B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100</w:t>
            </w:r>
            <w:r w:rsidR="00BE2F83">
              <w:rPr>
                <w:spacing w:val="-2"/>
                <w:sz w:val="24"/>
                <w:lang w:val="ru-RU"/>
              </w:rPr>
              <w:t>%</w:t>
            </w:r>
          </w:p>
        </w:tc>
      </w:tr>
      <w:tr w:rsidR="00BE2F83" w:rsidTr="00EC2EC9">
        <w:trPr>
          <w:trHeight w:val="270"/>
        </w:trPr>
        <w:tc>
          <w:tcPr>
            <w:tcW w:w="5136" w:type="dxa"/>
            <w:tcBorders>
              <w:bottom w:val="single" w:sz="4" w:space="0" w:color="auto"/>
            </w:tcBorders>
          </w:tcPr>
          <w:p w:rsidR="00BE2F83" w:rsidRPr="0099171B" w:rsidRDefault="00BE2F83" w:rsidP="00EC2EC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Качество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знаний</w:t>
            </w:r>
            <w:proofErr w:type="spellEnd"/>
          </w:p>
        </w:tc>
        <w:tc>
          <w:tcPr>
            <w:tcW w:w="4674" w:type="dxa"/>
            <w:tcBorders>
              <w:bottom w:val="single" w:sz="4" w:space="0" w:color="auto"/>
            </w:tcBorders>
          </w:tcPr>
          <w:p w:rsidR="00BE2F83" w:rsidRDefault="00A03D32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  <w:lang w:val="ru-RU"/>
              </w:rPr>
              <w:t>100</w:t>
            </w:r>
            <w:r w:rsidR="00BE2F83">
              <w:rPr>
                <w:spacing w:val="-2"/>
                <w:sz w:val="24"/>
              </w:rPr>
              <w:t>%</w:t>
            </w:r>
          </w:p>
        </w:tc>
      </w:tr>
    </w:tbl>
    <w:p w:rsidR="00BE2F83" w:rsidRDefault="00BE2F83" w:rsidP="00BE2F83">
      <w:pPr>
        <w:spacing w:line="258" w:lineRule="exact"/>
        <w:rPr>
          <w:sz w:val="24"/>
        </w:rPr>
        <w:sectPr w:rsidR="00BE2F83" w:rsidSect="006B47B7">
          <w:pgSz w:w="11910" w:h="16840"/>
          <w:pgMar w:top="1320" w:right="680" w:bottom="1298" w:left="980" w:header="720" w:footer="720" w:gutter="0"/>
          <w:cols w:space="720"/>
        </w:sectPr>
      </w:pPr>
    </w:p>
    <w:p w:rsidR="00BC0B72" w:rsidRDefault="00BC0B72" w:rsidP="00DA1F57">
      <w:pPr>
        <w:pStyle w:val="1"/>
        <w:ind w:left="0" w:right="165"/>
        <w:jc w:val="both"/>
      </w:pPr>
    </w:p>
    <w:p w:rsidR="00BE2F83" w:rsidRDefault="00BE2F83" w:rsidP="00BE2F83">
      <w:pPr>
        <w:pStyle w:val="1"/>
        <w:ind w:right="165"/>
        <w:jc w:val="both"/>
      </w:pPr>
      <w:r>
        <w:t>Сравнительный анализ результатов пров</w:t>
      </w:r>
      <w:r w:rsidR="00D555C6">
        <w:t>ерочной ра</w:t>
      </w:r>
      <w:r w:rsidR="004167C2">
        <w:t xml:space="preserve">боты по истории </w:t>
      </w:r>
      <w:r w:rsidR="00A03D32">
        <w:t xml:space="preserve"> в 6</w:t>
      </w:r>
      <w:r w:rsidR="00D555C6">
        <w:t xml:space="preserve"> </w:t>
      </w:r>
      <w:r>
        <w:t xml:space="preserve"> </w:t>
      </w:r>
      <w:r>
        <w:rPr>
          <w:spacing w:val="-2"/>
        </w:rPr>
        <w:t>классе.</w:t>
      </w:r>
    </w:p>
    <w:p w:rsidR="00BE2F83" w:rsidRDefault="00BE2F83" w:rsidP="00BE2F83">
      <w:pPr>
        <w:pStyle w:val="a3"/>
        <w:spacing w:before="1"/>
        <w:rPr>
          <w:b/>
        </w:rPr>
      </w:pPr>
    </w:p>
    <w:tbl>
      <w:tblPr>
        <w:tblStyle w:val="TableNormal"/>
        <w:tblW w:w="994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68"/>
        <w:gridCol w:w="4678"/>
      </w:tblGrid>
      <w:tr w:rsidR="00BE2F83" w:rsidTr="005A2596">
        <w:trPr>
          <w:trHeight w:val="275"/>
        </w:trPr>
        <w:tc>
          <w:tcPr>
            <w:tcW w:w="5268" w:type="dxa"/>
          </w:tcPr>
          <w:p w:rsidR="00BE2F83" w:rsidRDefault="00BE2F83" w:rsidP="00EC2EC9">
            <w:pPr>
              <w:pStyle w:val="TableParagraph"/>
              <w:ind w:left="306" w:right="2508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Класс</w:t>
            </w:r>
            <w:proofErr w:type="spellEnd"/>
          </w:p>
        </w:tc>
        <w:tc>
          <w:tcPr>
            <w:tcW w:w="4678" w:type="dxa"/>
          </w:tcPr>
          <w:p w:rsidR="00BE2F83" w:rsidRDefault="00BE2F83" w:rsidP="00EC2EC9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E2F83" w:rsidTr="005A2596">
        <w:trPr>
          <w:trHeight w:val="275"/>
        </w:trPr>
        <w:tc>
          <w:tcPr>
            <w:tcW w:w="5268" w:type="dxa"/>
          </w:tcPr>
          <w:p w:rsidR="00BE2F83" w:rsidRPr="00A01A55" w:rsidRDefault="00BE2F83" w:rsidP="0089592D">
            <w:pPr>
              <w:pStyle w:val="TableParagraph"/>
              <w:tabs>
                <w:tab w:val="left" w:pos="3931"/>
              </w:tabs>
              <w:rPr>
                <w:sz w:val="24"/>
                <w:lang w:val="ru-RU"/>
              </w:rPr>
            </w:pPr>
            <w:r w:rsidRPr="00A01A55">
              <w:rPr>
                <w:sz w:val="24"/>
                <w:lang w:val="ru-RU"/>
              </w:rPr>
              <w:t>Подтвердили</w:t>
            </w:r>
            <w:r w:rsidRPr="00A01A55">
              <w:rPr>
                <w:spacing w:val="-2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оценку</w:t>
            </w:r>
            <w:r w:rsidRPr="00A01A55">
              <w:rPr>
                <w:spacing w:val="-2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за</w:t>
            </w:r>
            <w:r w:rsidRPr="00A01A55">
              <w:rPr>
                <w:spacing w:val="-5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3</w:t>
            </w:r>
            <w:r w:rsidRPr="00A01A55">
              <w:rPr>
                <w:spacing w:val="-2"/>
                <w:sz w:val="24"/>
                <w:lang w:val="ru-RU"/>
              </w:rPr>
              <w:t xml:space="preserve"> четверть</w:t>
            </w:r>
            <w:r w:rsidRPr="00A01A55">
              <w:rPr>
                <w:sz w:val="24"/>
                <w:lang w:val="ru-RU"/>
              </w:rPr>
              <w:tab/>
            </w:r>
            <w:proofErr w:type="spellStart"/>
            <w:r w:rsidRPr="00A01A55">
              <w:rPr>
                <w:spacing w:val="-4"/>
                <w:sz w:val="24"/>
                <w:lang w:val="ru-RU"/>
              </w:rPr>
              <w:t>чел.%</w:t>
            </w:r>
            <w:proofErr w:type="spellEnd"/>
          </w:p>
        </w:tc>
        <w:tc>
          <w:tcPr>
            <w:tcW w:w="4678" w:type="dxa"/>
          </w:tcPr>
          <w:p w:rsidR="00BE2F83" w:rsidRPr="00CF03FE" w:rsidRDefault="00A03D32" w:rsidP="004167C2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</w:t>
            </w:r>
            <w:r w:rsidR="004167C2">
              <w:rPr>
                <w:spacing w:val="-2"/>
                <w:sz w:val="24"/>
                <w:lang w:val="ru-RU"/>
              </w:rPr>
              <w:t>(100</w:t>
            </w:r>
            <w:r w:rsidR="00BE2F83">
              <w:rPr>
                <w:spacing w:val="-2"/>
                <w:sz w:val="24"/>
                <w:lang w:val="ru-RU"/>
              </w:rPr>
              <w:t>)</w:t>
            </w:r>
          </w:p>
        </w:tc>
      </w:tr>
      <w:tr w:rsidR="00BE2F83" w:rsidTr="005A2596">
        <w:trPr>
          <w:trHeight w:val="275"/>
        </w:trPr>
        <w:tc>
          <w:tcPr>
            <w:tcW w:w="5268" w:type="dxa"/>
          </w:tcPr>
          <w:p w:rsidR="00BE2F83" w:rsidRDefault="0089592D" w:rsidP="0089592D">
            <w:pPr>
              <w:pStyle w:val="TableParagraph"/>
              <w:tabs>
                <w:tab w:val="left" w:pos="1020"/>
              </w:tabs>
              <w:rPr>
                <w:sz w:val="24"/>
              </w:rPr>
            </w:pPr>
            <w:r>
              <w:rPr>
                <w:spacing w:val="-4"/>
                <w:sz w:val="24"/>
                <w:lang w:val="ru-RU"/>
              </w:rPr>
              <w:t>повысили</w:t>
            </w:r>
            <w:r w:rsidR="00BE2F83">
              <w:rPr>
                <w:sz w:val="24"/>
              </w:rPr>
              <w:tab/>
            </w:r>
            <w:proofErr w:type="spellStart"/>
            <w:r w:rsidR="00BE2F83">
              <w:rPr>
                <w:spacing w:val="-2"/>
                <w:sz w:val="24"/>
              </w:rPr>
              <w:t>чел</w:t>
            </w:r>
            <w:proofErr w:type="spellEnd"/>
            <w:r w:rsidR="00BE2F83">
              <w:rPr>
                <w:spacing w:val="-2"/>
                <w:sz w:val="24"/>
              </w:rPr>
              <w:t>.%</w:t>
            </w:r>
          </w:p>
        </w:tc>
        <w:tc>
          <w:tcPr>
            <w:tcW w:w="4678" w:type="dxa"/>
          </w:tcPr>
          <w:p w:rsidR="00BE2F83" w:rsidRPr="00CF03FE" w:rsidRDefault="004167C2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0</w:t>
            </w:r>
          </w:p>
        </w:tc>
      </w:tr>
      <w:tr w:rsidR="00BE2F83" w:rsidTr="005A2596">
        <w:trPr>
          <w:trHeight w:val="275"/>
        </w:trPr>
        <w:tc>
          <w:tcPr>
            <w:tcW w:w="5268" w:type="dxa"/>
          </w:tcPr>
          <w:p w:rsidR="00BE2F83" w:rsidRDefault="0089592D" w:rsidP="0089592D">
            <w:pPr>
              <w:pStyle w:val="TableParagraph"/>
              <w:tabs>
                <w:tab w:val="left" w:pos="1041"/>
              </w:tabs>
              <w:rPr>
                <w:sz w:val="24"/>
              </w:rPr>
            </w:pPr>
            <w:r>
              <w:rPr>
                <w:spacing w:val="-4"/>
                <w:sz w:val="24"/>
                <w:lang w:val="ru-RU"/>
              </w:rPr>
              <w:t xml:space="preserve">Понизили </w:t>
            </w:r>
            <w:r w:rsidR="00BE2F83">
              <w:rPr>
                <w:sz w:val="24"/>
              </w:rPr>
              <w:tab/>
            </w:r>
            <w:proofErr w:type="spellStart"/>
            <w:r w:rsidR="00BE2F83">
              <w:rPr>
                <w:spacing w:val="-4"/>
                <w:sz w:val="24"/>
              </w:rPr>
              <w:t>чел</w:t>
            </w:r>
            <w:proofErr w:type="spellEnd"/>
            <w:r w:rsidR="00BE2F83">
              <w:rPr>
                <w:spacing w:val="-4"/>
                <w:sz w:val="24"/>
              </w:rPr>
              <w:t>.%</w:t>
            </w:r>
          </w:p>
        </w:tc>
        <w:tc>
          <w:tcPr>
            <w:tcW w:w="4678" w:type="dxa"/>
          </w:tcPr>
          <w:p w:rsidR="00BE2F83" w:rsidRPr="00CF03FE" w:rsidRDefault="0089592D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0</w:t>
            </w:r>
          </w:p>
        </w:tc>
      </w:tr>
      <w:bookmarkEnd w:id="0"/>
    </w:tbl>
    <w:p w:rsidR="005A2596" w:rsidRDefault="005A2596" w:rsidP="00BE2F83">
      <w:pPr>
        <w:pStyle w:val="a3"/>
        <w:ind w:right="44" w:firstLine="284"/>
        <w:jc w:val="both"/>
        <w:rPr>
          <w:b/>
        </w:rPr>
      </w:pPr>
    </w:p>
    <w:p w:rsidR="00BE2F83" w:rsidRPr="005A2596" w:rsidRDefault="00BE2F83" w:rsidP="00BE2F83">
      <w:pPr>
        <w:pStyle w:val="a3"/>
        <w:ind w:right="44" w:firstLine="284"/>
        <w:jc w:val="both"/>
      </w:pPr>
      <w:proofErr w:type="gramStart"/>
      <w:r>
        <w:rPr>
          <w:b/>
        </w:rPr>
        <w:t xml:space="preserve">Вывод: </w:t>
      </w:r>
      <w:r w:rsidR="00A03D32">
        <w:t>в работе приняло участие 2</w:t>
      </w:r>
      <w:r>
        <w:t xml:space="preserve"> обучающихся</w:t>
      </w:r>
      <w:r w:rsidR="0089592D">
        <w:t xml:space="preserve">, из них подтвердили оценки </w:t>
      </w:r>
      <w:r w:rsidR="00A03D32">
        <w:t>2</w:t>
      </w:r>
      <w:r>
        <w:t xml:space="preserve"> </w:t>
      </w:r>
      <w:r w:rsidR="004167C2">
        <w:t xml:space="preserve"> обучающихся</w:t>
      </w:r>
      <w:proofErr w:type="gramEnd"/>
    </w:p>
    <w:p w:rsidR="00EF772C" w:rsidRDefault="00EF772C" w:rsidP="00BE2F83">
      <w:pPr>
        <w:pStyle w:val="a3"/>
        <w:ind w:right="44" w:firstLine="284"/>
        <w:jc w:val="both"/>
      </w:pPr>
    </w:p>
    <w:p w:rsidR="004167C2" w:rsidRDefault="004167C2" w:rsidP="00BE2F83">
      <w:pPr>
        <w:pStyle w:val="a3"/>
        <w:ind w:right="44" w:firstLine="284"/>
        <w:jc w:val="both"/>
      </w:pPr>
    </w:p>
    <w:tbl>
      <w:tblPr>
        <w:tblW w:w="9604" w:type="dxa"/>
        <w:tblInd w:w="93" w:type="dxa"/>
        <w:tblLook w:val="04A0"/>
      </w:tblPr>
      <w:tblGrid>
        <w:gridCol w:w="3843"/>
        <w:gridCol w:w="1180"/>
        <w:gridCol w:w="1514"/>
        <w:gridCol w:w="1670"/>
        <w:gridCol w:w="1628"/>
      </w:tblGrid>
      <w:tr w:rsidR="00A03D32" w:rsidRPr="00A03D32" w:rsidTr="00A03D32">
        <w:trPr>
          <w:trHeight w:val="30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3D32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Блоки ПООП обучающийся </w:t>
            </w:r>
            <w:proofErr w:type="gramStart"/>
            <w:r w:rsidRPr="00A03D32">
              <w:rPr>
                <w:b/>
                <w:bCs/>
                <w:color w:val="000000"/>
                <w:sz w:val="20"/>
                <w:szCs w:val="20"/>
                <w:lang w:eastAsia="ru-RU"/>
              </w:rPr>
              <w:t>научится</w:t>
            </w:r>
            <w:proofErr w:type="gramEnd"/>
            <w:r w:rsidRPr="00A03D32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3D32">
              <w:rPr>
                <w:b/>
                <w:bCs/>
                <w:color w:val="000000"/>
                <w:sz w:val="20"/>
                <w:szCs w:val="20"/>
                <w:lang w:eastAsia="ru-RU"/>
              </w:rPr>
              <w:t>Макс балл</w:t>
            </w:r>
          </w:p>
        </w:tc>
        <w:tc>
          <w:tcPr>
            <w:tcW w:w="151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A03D32">
              <w:rPr>
                <w:color w:val="000000"/>
                <w:sz w:val="20"/>
                <w:szCs w:val="20"/>
                <w:lang w:eastAsia="ru-RU"/>
              </w:rPr>
              <w:t>Свердловская обл.</w:t>
            </w: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A03D32">
              <w:rPr>
                <w:color w:val="000000"/>
                <w:sz w:val="20"/>
                <w:szCs w:val="20"/>
                <w:lang w:eastAsia="ru-RU"/>
              </w:rPr>
              <w:t>Специальный муниципалитет Свердловская область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A03D32">
              <w:rPr>
                <w:color w:val="000000"/>
                <w:sz w:val="20"/>
                <w:szCs w:val="20"/>
                <w:lang w:eastAsia="ru-RU"/>
              </w:rPr>
              <w:t>ГБОУ СО «Новолялинская школа»</w:t>
            </w:r>
          </w:p>
        </w:tc>
      </w:tr>
      <w:tr w:rsidR="00A03D32" w:rsidRPr="00A03D32" w:rsidTr="00A03D32">
        <w:trPr>
          <w:trHeight w:val="30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 xml:space="preserve">23670 </w:t>
            </w:r>
            <w:proofErr w:type="spellStart"/>
            <w:r w:rsidRPr="00A03D32">
              <w:rPr>
                <w:color w:val="000000"/>
                <w:lang w:eastAsia="ru-RU"/>
              </w:rPr>
              <w:t>уч</w:t>
            </w:r>
            <w:proofErr w:type="spellEnd"/>
            <w:r w:rsidRPr="00A03D32">
              <w:rPr>
                <w:color w:val="000000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 xml:space="preserve">17 </w:t>
            </w:r>
            <w:proofErr w:type="spellStart"/>
            <w:r w:rsidRPr="00A03D32">
              <w:rPr>
                <w:color w:val="000000"/>
                <w:lang w:eastAsia="ru-RU"/>
              </w:rPr>
              <w:t>уч</w:t>
            </w:r>
            <w:proofErr w:type="spellEnd"/>
            <w:r w:rsidRPr="00A03D32">
              <w:rPr>
                <w:color w:val="000000"/>
                <w:lang w:eastAsia="ru-RU"/>
              </w:rPr>
              <w:t>.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 xml:space="preserve">2 </w:t>
            </w:r>
            <w:proofErr w:type="spellStart"/>
            <w:r w:rsidRPr="00A03D32">
              <w:rPr>
                <w:color w:val="000000"/>
                <w:lang w:eastAsia="ru-RU"/>
              </w:rPr>
              <w:t>уч</w:t>
            </w:r>
            <w:proofErr w:type="spellEnd"/>
            <w:r w:rsidRPr="00A03D32">
              <w:rPr>
                <w:color w:val="000000"/>
                <w:lang w:eastAsia="ru-RU"/>
              </w:rPr>
              <w:t>.</w:t>
            </w:r>
          </w:p>
        </w:tc>
      </w:tr>
      <w:tr w:rsidR="00A03D32" w:rsidRPr="00A03D32" w:rsidTr="00A03D32">
        <w:trPr>
          <w:trHeight w:val="30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1. Умение создавать, применять и преобразовывать знаки и символы, модели и схемы для решения учебных и познавательных задач. Работать с изобразительными историческими источниками, понимать и интерпретировать содержащуюся в них информацию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45,36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58,82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50</w:t>
            </w:r>
          </w:p>
        </w:tc>
      </w:tr>
      <w:tr w:rsidR="00A03D32" w:rsidRPr="00A03D32" w:rsidTr="00A03D32">
        <w:trPr>
          <w:trHeight w:val="30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2. Смысловое чтение. Проводить поиск информации в исторических текстах, материальных исторических памятниках Средневековья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65,12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76,47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100</w:t>
            </w:r>
          </w:p>
        </w:tc>
      </w:tr>
      <w:tr w:rsidR="00A03D32" w:rsidRPr="00A03D32" w:rsidTr="00A03D32">
        <w:trPr>
          <w:trHeight w:val="30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 xml:space="preserve">3. </w:t>
            </w:r>
            <w:r w:rsidR="00A54400" w:rsidRPr="00A03D32">
              <w:rPr>
                <w:color w:val="000000"/>
                <w:lang w:eastAsia="ru-RU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объяснять смысл основных хронологических понятий, терминов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32,16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31,37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33,33</w:t>
            </w:r>
          </w:p>
        </w:tc>
      </w:tr>
      <w:tr w:rsidR="00A03D32" w:rsidRPr="00A03D32" w:rsidTr="00A03D32">
        <w:trPr>
          <w:trHeight w:val="30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4. Умение осознанно использовать речевые средства в соответствии с задачей коммуникации; владение основами самоконтроля, самооценки, принятия решений и осуществления осознанного выбора в учебной и познавательной деятельности. Давать оценку событиям и личностям отечественной и всеобщей истории Средних веков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20,42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27,45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66,67</w:t>
            </w:r>
          </w:p>
        </w:tc>
      </w:tr>
      <w:tr w:rsidR="00A03D32" w:rsidRPr="00A03D32" w:rsidTr="00A03D32">
        <w:trPr>
          <w:trHeight w:val="30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 xml:space="preserve">5. 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</w:t>
            </w:r>
            <w:r w:rsidRPr="00A03D32">
              <w:rPr>
                <w:color w:val="000000"/>
                <w:lang w:eastAsia="ru-RU"/>
              </w:rPr>
              <w:lastRenderedPageBreak/>
              <w:t>принятия решений и осуществления осознанного выбора в учебной и познавательной деятельности. Использовать историческую карту как источник информации о территории, об экономических и культурных центрах Руси и других госуда</w:t>
            </w:r>
            <w:proofErr w:type="gramStart"/>
            <w:r w:rsidRPr="00A03D32">
              <w:rPr>
                <w:color w:val="000000"/>
                <w:lang w:eastAsia="ru-RU"/>
              </w:rPr>
              <w:t>рств в Ср</w:t>
            </w:r>
            <w:proofErr w:type="gramEnd"/>
            <w:r w:rsidRPr="00A03D32">
              <w:rPr>
                <w:color w:val="000000"/>
                <w:lang w:eastAsia="ru-RU"/>
              </w:rPr>
              <w:t>едние века, о направлениях крупнейших передвижений людей – походов, завоеваний, колонизаций и др.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41,82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47,06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100</w:t>
            </w:r>
          </w:p>
        </w:tc>
      </w:tr>
      <w:tr w:rsidR="00A03D32" w:rsidRPr="00A03D32" w:rsidTr="00A03D32">
        <w:trPr>
          <w:trHeight w:val="30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lastRenderedPageBreak/>
              <w:t>6. Умение объединять предметы и явления в группы по определенным признакам, сравнивать, классифицировать и обобщать факты и явления. Раскрывать характерные, существенные черты ценностей, господствовавших в средневековых обществах, религиозных воззрений, представлений средневекового человека о мире; сопоставлять развитие Руси и других стран в период Средневековья, показывать общие черты и особенности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83,21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82,35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100</w:t>
            </w:r>
          </w:p>
        </w:tc>
      </w:tr>
      <w:tr w:rsidR="00A03D32" w:rsidRPr="00A03D32" w:rsidTr="00A03D32">
        <w:trPr>
          <w:trHeight w:val="30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7. Умение объединять предметы и явления в группы по определенным признакам, сравнивать, классифицировать и обобщать факты и явления. Локализовать во времени общие рамки и события Средневековья, этапы становления и развития Российского государства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50,1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55,88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100</w:t>
            </w:r>
          </w:p>
        </w:tc>
      </w:tr>
      <w:tr w:rsidR="00A03D32" w:rsidRPr="00A03D32" w:rsidTr="00A03D32">
        <w:trPr>
          <w:trHeight w:val="30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 xml:space="preserve">8. Умение создавать обобщения, классифицировать, самостоятельно выбирать основания и критерии для классификации. Уметь взаимодействовать с людьми другой культуры, национальной и религиозной принадлежности на основе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уважать историческое наследие народов России 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51,35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45,1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3D32" w:rsidRPr="00A03D32" w:rsidRDefault="00A03D32" w:rsidP="00A03D32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A03D32">
              <w:rPr>
                <w:color w:val="000000"/>
                <w:lang w:eastAsia="ru-RU"/>
              </w:rPr>
              <w:t>66,67</w:t>
            </w:r>
          </w:p>
        </w:tc>
      </w:tr>
    </w:tbl>
    <w:p w:rsidR="004167C2" w:rsidRPr="00A03D32" w:rsidRDefault="004167C2" w:rsidP="00BE2F83">
      <w:pPr>
        <w:pStyle w:val="a3"/>
        <w:ind w:right="44" w:firstLine="284"/>
        <w:jc w:val="both"/>
        <w:rPr>
          <w:sz w:val="22"/>
          <w:szCs w:val="22"/>
        </w:rPr>
      </w:pPr>
    </w:p>
    <w:p w:rsidR="00A03D32" w:rsidRDefault="004167C2" w:rsidP="004167C2">
      <w:pPr>
        <w:tabs>
          <w:tab w:val="left" w:pos="3269"/>
        </w:tabs>
        <w:jc w:val="both"/>
        <w:rPr>
          <w:color w:val="000000"/>
          <w:lang w:eastAsia="ru-RU"/>
        </w:rPr>
      </w:pPr>
      <w:r w:rsidRPr="000D4156">
        <w:rPr>
          <w:b/>
        </w:rPr>
        <w:t xml:space="preserve">Анализ результатов по истории </w:t>
      </w:r>
      <w:r>
        <w:t xml:space="preserve">показал хорошие </w:t>
      </w:r>
      <w:r w:rsidRPr="000D4156">
        <w:t xml:space="preserve"> результаты. Большинство </w:t>
      </w:r>
      <w:proofErr w:type="gramStart"/>
      <w:r w:rsidRPr="000D4156">
        <w:t>обучающихся</w:t>
      </w:r>
      <w:proofErr w:type="gramEnd"/>
      <w:r w:rsidRPr="000D4156">
        <w:t xml:space="preserve"> достигли базово</w:t>
      </w:r>
      <w:r w:rsidR="00A03D32">
        <w:t>го уровня подготовки.  Успешно 6</w:t>
      </w:r>
      <w:r w:rsidRPr="000D4156">
        <w:t>-классники с</w:t>
      </w:r>
      <w:r w:rsidR="00A03D32">
        <w:t>правились с заданиями №  2,</w:t>
      </w:r>
      <w:r>
        <w:t>,5</w:t>
      </w:r>
      <w:r w:rsidR="00A03D32">
        <w:t>,6,7</w:t>
      </w:r>
      <w:r>
        <w:t xml:space="preserve"> </w:t>
      </w:r>
      <w:r w:rsidRPr="000D4156">
        <w:t>которые были наце</w:t>
      </w:r>
      <w:r w:rsidR="00A03D32">
        <w:t>лены на проверку с</w:t>
      </w:r>
      <w:r w:rsidR="00A03D32">
        <w:rPr>
          <w:color w:val="000000"/>
          <w:lang w:eastAsia="ru-RU"/>
        </w:rPr>
        <w:t>мысловое чтение, п</w:t>
      </w:r>
      <w:r w:rsidR="00A03D32" w:rsidRPr="00A03D32">
        <w:rPr>
          <w:color w:val="000000"/>
          <w:lang w:eastAsia="ru-RU"/>
        </w:rPr>
        <w:t>роводить поиск информации в исторических текстах, материальных исторических памятниках Средневековья</w:t>
      </w:r>
      <w:r w:rsidR="00A03D32">
        <w:rPr>
          <w:color w:val="000000"/>
          <w:lang w:eastAsia="ru-RU"/>
        </w:rPr>
        <w:t xml:space="preserve">, </w:t>
      </w:r>
      <w:r w:rsidR="00A03D32" w:rsidRPr="00A03D32">
        <w:rPr>
          <w:color w:val="000000"/>
          <w:lang w:eastAsia="ru-RU"/>
        </w:rPr>
        <w:t xml:space="preserve"> </w:t>
      </w:r>
      <w:r w:rsidR="00A03D32">
        <w:rPr>
          <w:color w:val="000000"/>
          <w:lang w:eastAsia="ru-RU"/>
        </w:rPr>
        <w:t xml:space="preserve"> с умениями </w:t>
      </w:r>
      <w:r w:rsidR="00A03D32" w:rsidRPr="00A03D32">
        <w:rPr>
          <w:color w:val="000000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явления. Локализовать во времени общие рамки и события Средневековья, этапы становления и развития Российского государства</w:t>
      </w:r>
      <w:r w:rsidR="00A03D32">
        <w:rPr>
          <w:color w:val="000000"/>
          <w:lang w:eastAsia="ru-RU"/>
        </w:rPr>
        <w:t>, с</w:t>
      </w:r>
      <w:r w:rsidR="00A03D32" w:rsidRPr="00A03D32">
        <w:rPr>
          <w:color w:val="000000"/>
          <w:lang w:eastAsia="ru-RU"/>
        </w:rPr>
        <w:t xml:space="preserve"> </w:t>
      </w:r>
      <w:r w:rsidR="00A03D32">
        <w:rPr>
          <w:color w:val="000000"/>
          <w:lang w:eastAsia="ru-RU"/>
        </w:rPr>
        <w:t xml:space="preserve">умениями </w:t>
      </w:r>
      <w:r w:rsidR="00A03D32" w:rsidRPr="00A03D32">
        <w:rPr>
          <w:color w:val="000000"/>
          <w:lang w:eastAsia="ru-RU"/>
        </w:rPr>
        <w:t xml:space="preserve"> объединять предметы и явления в группы по определенным признакам, сравнивать, классифицировать и обобщать факты и явления.</w:t>
      </w:r>
    </w:p>
    <w:p w:rsidR="00A03D32" w:rsidRDefault="00A03D32" w:rsidP="004167C2">
      <w:pPr>
        <w:tabs>
          <w:tab w:val="left" w:pos="3269"/>
        </w:tabs>
        <w:jc w:val="both"/>
        <w:rPr>
          <w:color w:val="000000"/>
          <w:lang w:eastAsia="ru-RU"/>
        </w:rPr>
      </w:pPr>
    </w:p>
    <w:p w:rsidR="00A03D32" w:rsidRDefault="00A03D32" w:rsidP="004167C2">
      <w:pPr>
        <w:tabs>
          <w:tab w:val="left" w:pos="3269"/>
        </w:tabs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Плохо справились </w:t>
      </w:r>
      <w:proofErr w:type="gramStart"/>
      <w:r>
        <w:rPr>
          <w:color w:val="000000"/>
          <w:lang w:eastAsia="ru-RU"/>
        </w:rPr>
        <w:t>обучающиеся</w:t>
      </w:r>
      <w:proofErr w:type="gramEnd"/>
      <w:r>
        <w:rPr>
          <w:color w:val="000000"/>
          <w:lang w:eastAsia="ru-RU"/>
        </w:rPr>
        <w:t xml:space="preserve"> с заданиями на проверку следующих умений:</w:t>
      </w:r>
    </w:p>
    <w:p w:rsidR="00A03D32" w:rsidRDefault="00A03D32" w:rsidP="00A03D32">
      <w:pPr>
        <w:pStyle w:val="a5"/>
        <w:numPr>
          <w:ilvl w:val="0"/>
          <w:numId w:val="6"/>
        </w:numPr>
        <w:tabs>
          <w:tab w:val="left" w:pos="3269"/>
        </w:tabs>
        <w:rPr>
          <w:color w:val="000000"/>
          <w:lang w:eastAsia="ru-RU"/>
        </w:rPr>
      </w:pPr>
      <w:r w:rsidRPr="00A03D32">
        <w:rPr>
          <w:color w:val="000000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Работать с изобразительными историческими источниками, понимать и интерпретировать содержащуюся в них информацию</w:t>
      </w:r>
      <w:r w:rsidR="00A54400">
        <w:rPr>
          <w:color w:val="000000"/>
          <w:lang w:eastAsia="ru-RU"/>
        </w:rPr>
        <w:t>,</w:t>
      </w:r>
    </w:p>
    <w:p w:rsidR="00A54400" w:rsidRDefault="00A54400" w:rsidP="00A03D32">
      <w:pPr>
        <w:pStyle w:val="a5"/>
        <w:numPr>
          <w:ilvl w:val="0"/>
          <w:numId w:val="6"/>
        </w:numPr>
        <w:tabs>
          <w:tab w:val="left" w:pos="3269"/>
        </w:tabs>
        <w:rPr>
          <w:color w:val="000000"/>
          <w:lang w:eastAsia="ru-RU"/>
        </w:rPr>
      </w:pPr>
      <w:r w:rsidRPr="00A03D32">
        <w:rPr>
          <w:color w:val="000000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объяснять смысл основных хронологических понятий, терминов</w:t>
      </w:r>
      <w:r>
        <w:rPr>
          <w:color w:val="000000"/>
          <w:lang w:eastAsia="ru-RU"/>
        </w:rPr>
        <w:t>,</w:t>
      </w:r>
    </w:p>
    <w:p w:rsidR="00A54400" w:rsidRDefault="00A54400" w:rsidP="00A03D32">
      <w:pPr>
        <w:pStyle w:val="a5"/>
        <w:numPr>
          <w:ilvl w:val="0"/>
          <w:numId w:val="6"/>
        </w:numPr>
        <w:tabs>
          <w:tab w:val="left" w:pos="3269"/>
        </w:tabs>
        <w:rPr>
          <w:color w:val="000000"/>
          <w:lang w:eastAsia="ru-RU"/>
        </w:rPr>
      </w:pPr>
      <w:r w:rsidRPr="00A03D32">
        <w:rPr>
          <w:color w:val="000000"/>
          <w:lang w:eastAsia="ru-RU"/>
        </w:rPr>
        <w:t>Умение осознанно использовать речевые средства в соответствии с задачей коммуникации; владение основами самоконтроля, самооценки, принятия решений и осуществления осознанного выбора в учебной и познавательной деятельности. Давать оценку событиям и личностям отечественной и всеобщей истории Средних веков</w:t>
      </w:r>
      <w:r>
        <w:rPr>
          <w:color w:val="000000"/>
          <w:lang w:eastAsia="ru-RU"/>
        </w:rPr>
        <w:t>,</w:t>
      </w:r>
    </w:p>
    <w:p w:rsidR="00A54400" w:rsidRDefault="00A54400" w:rsidP="00A03D32">
      <w:pPr>
        <w:pStyle w:val="a5"/>
        <w:numPr>
          <w:ilvl w:val="0"/>
          <w:numId w:val="6"/>
        </w:numPr>
        <w:tabs>
          <w:tab w:val="left" w:pos="3269"/>
        </w:tabs>
        <w:rPr>
          <w:color w:val="000000"/>
          <w:lang w:eastAsia="ru-RU"/>
        </w:rPr>
      </w:pPr>
      <w:r w:rsidRPr="00A03D32">
        <w:rPr>
          <w:color w:val="000000"/>
          <w:lang w:eastAsia="ru-RU"/>
        </w:rPr>
        <w:t>. Умение создавать обобщения, классифицировать, самостоятельно выбирать основания и критерии для классификации. Уметь взаимодействовать с людьми другой культуры, национальной и религиозной принадлежности на основе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уважать историческое наследие народов России</w:t>
      </w:r>
      <w:r>
        <w:rPr>
          <w:color w:val="000000"/>
          <w:lang w:eastAsia="ru-RU"/>
        </w:rPr>
        <w:t>.</w:t>
      </w:r>
    </w:p>
    <w:p w:rsidR="00A54400" w:rsidRPr="00A54400" w:rsidRDefault="00A54400" w:rsidP="00A54400">
      <w:pPr>
        <w:tabs>
          <w:tab w:val="left" w:pos="3269"/>
        </w:tabs>
        <w:ind w:left="360"/>
        <w:rPr>
          <w:color w:val="000000"/>
          <w:lang w:eastAsia="ru-RU"/>
        </w:rPr>
      </w:pPr>
    </w:p>
    <w:p w:rsidR="00A03D32" w:rsidRDefault="00A03D32" w:rsidP="004167C2">
      <w:pPr>
        <w:tabs>
          <w:tab w:val="left" w:pos="3269"/>
        </w:tabs>
        <w:jc w:val="both"/>
        <w:rPr>
          <w:color w:val="000000"/>
          <w:lang w:eastAsia="ru-RU"/>
        </w:rPr>
      </w:pPr>
    </w:p>
    <w:tbl>
      <w:tblPr>
        <w:tblW w:w="10491" w:type="dxa"/>
        <w:tblInd w:w="-318" w:type="dxa"/>
        <w:tblLook w:val="04A0"/>
      </w:tblPr>
      <w:tblGrid>
        <w:gridCol w:w="1293"/>
        <w:gridCol w:w="1401"/>
        <w:gridCol w:w="993"/>
        <w:gridCol w:w="1100"/>
        <w:gridCol w:w="1372"/>
        <w:gridCol w:w="1100"/>
        <w:gridCol w:w="1378"/>
        <w:gridCol w:w="992"/>
        <w:gridCol w:w="862"/>
      </w:tblGrid>
      <w:tr w:rsidR="00A54400" w:rsidRPr="009C4F44" w:rsidTr="00A54400">
        <w:trPr>
          <w:trHeight w:val="300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Pr="009C4F44" w:rsidRDefault="00A54400" w:rsidP="007433AA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140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 (2б)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 (1б)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 (3б)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 (3б)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 (1б)</w:t>
            </w: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 (1б)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 (2б)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 (3б)</w:t>
            </w:r>
          </w:p>
        </w:tc>
      </w:tr>
      <w:tr w:rsidR="00A54400" w:rsidRPr="009C4F44" w:rsidTr="00A54400">
        <w:trPr>
          <w:trHeight w:val="300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Pr="009C4F44" w:rsidRDefault="00A54400" w:rsidP="007433A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54400" w:rsidRPr="009C4F44" w:rsidTr="00A54400">
        <w:trPr>
          <w:trHeight w:val="300"/>
        </w:trPr>
        <w:tc>
          <w:tcPr>
            <w:tcW w:w="1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Pr="009C4F44" w:rsidRDefault="00A54400" w:rsidP="007433A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4F44">
              <w:rPr>
                <w:color w:val="000000"/>
                <w:sz w:val="20"/>
                <w:szCs w:val="20"/>
                <w:lang w:eastAsia="ru-RU"/>
              </w:rPr>
              <w:t>Микрюкова</w:t>
            </w:r>
            <w:proofErr w:type="spellEnd"/>
            <w:r w:rsidRPr="009C4F44">
              <w:rPr>
                <w:color w:val="000000"/>
                <w:sz w:val="20"/>
                <w:szCs w:val="20"/>
                <w:lang w:eastAsia="ru-RU"/>
              </w:rPr>
              <w:t xml:space="preserve"> Ксения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A54400" w:rsidRPr="009C4F44" w:rsidTr="00A54400">
        <w:trPr>
          <w:trHeight w:val="300"/>
        </w:trPr>
        <w:tc>
          <w:tcPr>
            <w:tcW w:w="1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Pr="009C4F44" w:rsidRDefault="00A54400" w:rsidP="007433A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4F44">
              <w:rPr>
                <w:color w:val="000000"/>
                <w:sz w:val="20"/>
                <w:szCs w:val="20"/>
                <w:lang w:eastAsia="ru-RU"/>
              </w:rPr>
              <w:t>Тулупова</w:t>
            </w:r>
            <w:proofErr w:type="spellEnd"/>
            <w:r w:rsidRPr="009C4F44">
              <w:rPr>
                <w:color w:val="000000"/>
                <w:sz w:val="20"/>
                <w:szCs w:val="20"/>
                <w:lang w:eastAsia="ru-RU"/>
              </w:rPr>
              <w:t xml:space="preserve"> Настя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</w:tbl>
    <w:p w:rsidR="00A03D32" w:rsidRDefault="00A03D32" w:rsidP="004167C2">
      <w:pPr>
        <w:tabs>
          <w:tab w:val="left" w:pos="3269"/>
        </w:tabs>
        <w:jc w:val="both"/>
        <w:rPr>
          <w:color w:val="000000"/>
          <w:lang w:eastAsia="ru-RU"/>
        </w:rPr>
      </w:pPr>
    </w:p>
    <w:p w:rsidR="00A03D32" w:rsidRDefault="00A03D32" w:rsidP="004167C2">
      <w:pPr>
        <w:tabs>
          <w:tab w:val="left" w:pos="3269"/>
        </w:tabs>
        <w:jc w:val="both"/>
        <w:rPr>
          <w:color w:val="000000"/>
          <w:lang w:eastAsia="ru-RU"/>
        </w:rPr>
      </w:pPr>
    </w:p>
    <w:p w:rsidR="00A54400" w:rsidRDefault="00A54400" w:rsidP="004167C2">
      <w:pPr>
        <w:tabs>
          <w:tab w:val="left" w:pos="3269"/>
        </w:tabs>
        <w:jc w:val="both"/>
        <w:rPr>
          <w:color w:val="000000"/>
          <w:lang w:eastAsia="ru-RU"/>
        </w:rPr>
      </w:pPr>
    </w:p>
    <w:tbl>
      <w:tblPr>
        <w:tblW w:w="10491" w:type="dxa"/>
        <w:tblInd w:w="-318" w:type="dxa"/>
        <w:tblLook w:val="04A0"/>
      </w:tblPr>
      <w:tblGrid>
        <w:gridCol w:w="2834"/>
        <w:gridCol w:w="3070"/>
        <w:gridCol w:w="2176"/>
        <w:gridCol w:w="2411"/>
      </w:tblGrid>
      <w:tr w:rsidR="00A54400" w:rsidTr="00A54400">
        <w:trPr>
          <w:trHeight w:val="300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Pr="009C4F44" w:rsidRDefault="00A54400" w:rsidP="007433AA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307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Первичный балл</w:t>
            </w:r>
          </w:p>
        </w:tc>
        <w:tc>
          <w:tcPr>
            <w:tcW w:w="217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Отметка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Отметка по журналу</w:t>
            </w:r>
          </w:p>
        </w:tc>
      </w:tr>
      <w:tr w:rsidR="00A54400" w:rsidTr="00A54400">
        <w:trPr>
          <w:trHeight w:val="300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Pr="009C4F44" w:rsidRDefault="00A54400" w:rsidP="007433A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54400" w:rsidTr="00A54400">
        <w:trPr>
          <w:trHeight w:val="300"/>
        </w:trPr>
        <w:tc>
          <w:tcPr>
            <w:tcW w:w="2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Pr="009C4F44" w:rsidRDefault="00A54400" w:rsidP="00A5440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4F44">
              <w:rPr>
                <w:color w:val="000000"/>
                <w:sz w:val="20"/>
                <w:szCs w:val="20"/>
                <w:lang w:eastAsia="ru-RU"/>
              </w:rPr>
              <w:t>Микрюкова</w:t>
            </w:r>
            <w:proofErr w:type="spellEnd"/>
            <w:r w:rsidRPr="009C4F44">
              <w:rPr>
                <w:color w:val="000000"/>
                <w:sz w:val="20"/>
                <w:szCs w:val="20"/>
                <w:lang w:eastAsia="ru-RU"/>
              </w:rPr>
              <w:t xml:space="preserve"> Ксения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A54400" w:rsidTr="00A54400">
        <w:trPr>
          <w:trHeight w:val="300"/>
        </w:trPr>
        <w:tc>
          <w:tcPr>
            <w:tcW w:w="2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Pr="009C4F44" w:rsidRDefault="00A54400" w:rsidP="00A5440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4F44">
              <w:rPr>
                <w:color w:val="000000"/>
                <w:sz w:val="20"/>
                <w:szCs w:val="20"/>
                <w:lang w:eastAsia="ru-RU"/>
              </w:rPr>
              <w:t>Тулупова</w:t>
            </w:r>
            <w:proofErr w:type="spellEnd"/>
            <w:r w:rsidRPr="009C4F44">
              <w:rPr>
                <w:color w:val="000000"/>
                <w:sz w:val="20"/>
                <w:szCs w:val="20"/>
                <w:lang w:eastAsia="ru-RU"/>
              </w:rPr>
              <w:t xml:space="preserve"> Настя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4400" w:rsidRDefault="00A544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</w:tbl>
    <w:p w:rsidR="00A54400" w:rsidRDefault="00A54400" w:rsidP="004167C2">
      <w:pPr>
        <w:tabs>
          <w:tab w:val="left" w:pos="3269"/>
        </w:tabs>
        <w:jc w:val="both"/>
        <w:rPr>
          <w:color w:val="000000"/>
          <w:lang w:eastAsia="ru-RU"/>
        </w:rPr>
      </w:pPr>
    </w:p>
    <w:p w:rsidR="00A54400" w:rsidRDefault="00A54400" w:rsidP="004167C2">
      <w:pPr>
        <w:tabs>
          <w:tab w:val="left" w:pos="3269"/>
        </w:tabs>
        <w:jc w:val="both"/>
        <w:rPr>
          <w:color w:val="000000"/>
          <w:lang w:eastAsia="ru-RU"/>
        </w:rPr>
      </w:pPr>
    </w:p>
    <w:p w:rsidR="004167C2" w:rsidRPr="000D4156" w:rsidRDefault="004167C2" w:rsidP="004167C2">
      <w:pPr>
        <w:tabs>
          <w:tab w:val="left" w:pos="3269"/>
        </w:tabs>
        <w:jc w:val="both"/>
        <w:rPr>
          <w:b/>
        </w:rPr>
      </w:pPr>
      <w:r>
        <w:t xml:space="preserve">  </w:t>
      </w:r>
      <w:r w:rsidRPr="000D4156">
        <w:rPr>
          <w:b/>
        </w:rPr>
        <w:t xml:space="preserve">Выводы и рекомендации: </w:t>
      </w:r>
    </w:p>
    <w:p w:rsidR="004167C2" w:rsidRPr="000D4156" w:rsidRDefault="004167C2" w:rsidP="004167C2">
      <w:pPr>
        <w:tabs>
          <w:tab w:val="left" w:pos="3269"/>
        </w:tabs>
        <w:jc w:val="both"/>
      </w:pPr>
      <w:r w:rsidRPr="000D4156">
        <w:t xml:space="preserve"> Учащиеся поняли структуру работы и правила выполнения, овладели базовыми историческими знаниями, оценки за работу соответствуют уровню знаний в течение учебного года.</w:t>
      </w:r>
    </w:p>
    <w:p w:rsidR="004167C2" w:rsidRPr="000D4156" w:rsidRDefault="004167C2" w:rsidP="004167C2">
      <w:pPr>
        <w:tabs>
          <w:tab w:val="left" w:pos="3269"/>
        </w:tabs>
        <w:jc w:val="both"/>
      </w:pPr>
      <w:r w:rsidRPr="000D4156">
        <w:t xml:space="preserve">Для достижения высокого уровня выполнения ВПР по истории в дальнейшем, необходимо уделить внимание работе с терминами, работать над развитием умения излагать исторический материал в виде последовательного связного текста, работе с картой. Учить формулировать положения, содержащие причинно- следственные связи. </w:t>
      </w:r>
    </w:p>
    <w:p w:rsidR="00DA1F57" w:rsidRDefault="00DA1F57" w:rsidP="00DA1F57">
      <w:pPr>
        <w:jc w:val="both"/>
        <w:rPr>
          <w:b/>
        </w:rPr>
      </w:pPr>
    </w:p>
    <w:p w:rsidR="00DA1F57" w:rsidRPr="00376119" w:rsidRDefault="00DA1F57" w:rsidP="00DA1F57">
      <w:pPr>
        <w:jc w:val="both"/>
        <w:rPr>
          <w:b/>
          <w:sz w:val="28"/>
          <w:szCs w:val="28"/>
        </w:rPr>
      </w:pPr>
      <w:r w:rsidRPr="00376119">
        <w:rPr>
          <w:b/>
          <w:sz w:val="28"/>
          <w:szCs w:val="28"/>
        </w:rPr>
        <w:t xml:space="preserve">Рекомендации: </w:t>
      </w:r>
    </w:p>
    <w:p w:rsidR="00BE2F83" w:rsidRPr="00376119" w:rsidRDefault="00BE2F83" w:rsidP="00376119">
      <w:pPr>
        <w:pStyle w:val="a3"/>
        <w:spacing w:line="272" w:lineRule="exact"/>
        <w:jc w:val="both"/>
      </w:pPr>
      <w:r w:rsidRPr="00376119">
        <w:t>Педагогам,</w:t>
      </w:r>
      <w:r w:rsidRPr="00376119">
        <w:rPr>
          <w:spacing w:val="-8"/>
        </w:rPr>
        <w:t xml:space="preserve"> </w:t>
      </w:r>
      <w:r w:rsidRPr="00376119">
        <w:t>реализующим</w:t>
      </w:r>
      <w:r w:rsidRPr="00376119">
        <w:rPr>
          <w:spacing w:val="-3"/>
        </w:rPr>
        <w:t xml:space="preserve"> </w:t>
      </w:r>
      <w:r w:rsidRPr="00376119">
        <w:t>программы</w:t>
      </w:r>
      <w:r w:rsidRPr="00376119">
        <w:rPr>
          <w:spacing w:val="-9"/>
        </w:rPr>
        <w:t xml:space="preserve"> </w:t>
      </w:r>
      <w:r w:rsidRPr="00376119">
        <w:rPr>
          <w:spacing w:val="-14"/>
        </w:rPr>
        <w:t xml:space="preserve"> </w:t>
      </w:r>
      <w:r w:rsidRPr="00376119">
        <w:t>общего</w:t>
      </w:r>
      <w:r w:rsidRPr="00376119">
        <w:rPr>
          <w:spacing w:val="-14"/>
        </w:rPr>
        <w:t xml:space="preserve"> </w:t>
      </w:r>
      <w:r w:rsidRPr="00376119">
        <w:t>образования:</w:t>
      </w:r>
    </w:p>
    <w:p w:rsidR="00BE2F83" w:rsidRPr="00376119" w:rsidRDefault="006A511B" w:rsidP="00376119">
      <w:pPr>
        <w:tabs>
          <w:tab w:val="left" w:pos="1766"/>
          <w:tab w:val="left" w:pos="1767"/>
        </w:tabs>
        <w:spacing w:before="6" w:line="237" w:lineRule="auto"/>
        <w:jc w:val="both"/>
        <w:rPr>
          <w:sz w:val="24"/>
          <w:szCs w:val="24"/>
        </w:rPr>
      </w:pPr>
      <w:r w:rsidRPr="00376119">
        <w:rPr>
          <w:sz w:val="24"/>
          <w:szCs w:val="24"/>
        </w:rPr>
        <w:t>1.</w:t>
      </w:r>
      <w:r w:rsidR="00BE2F83" w:rsidRPr="00376119">
        <w:rPr>
          <w:sz w:val="24"/>
          <w:szCs w:val="24"/>
        </w:rPr>
        <w:t>Проанализировать результаты ВПР и провести поэлементный анализ</w:t>
      </w:r>
      <w:r w:rsidR="00BE2F83" w:rsidRPr="00376119">
        <w:rPr>
          <w:spacing w:val="1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уровня</w:t>
      </w:r>
      <w:r w:rsidR="00BE2F83" w:rsidRPr="00376119">
        <w:rPr>
          <w:spacing w:val="1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достижения</w:t>
      </w:r>
      <w:r w:rsidR="00BE2F83" w:rsidRPr="00376119">
        <w:rPr>
          <w:spacing w:val="1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планируемых</w:t>
      </w:r>
      <w:r w:rsidR="00BE2F83" w:rsidRPr="00376119">
        <w:rPr>
          <w:spacing w:val="1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результатов</w:t>
      </w:r>
      <w:r w:rsidR="00BE2F83" w:rsidRPr="00376119">
        <w:rPr>
          <w:spacing w:val="1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обучения,</w:t>
      </w:r>
      <w:r w:rsidR="00BE2F83" w:rsidRPr="00376119">
        <w:rPr>
          <w:spacing w:val="1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установить</w:t>
      </w:r>
      <w:r w:rsidR="00BE2F83" w:rsidRPr="00376119">
        <w:rPr>
          <w:spacing w:val="1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дефициты</w:t>
      </w:r>
      <w:r w:rsidR="00BE2F83" w:rsidRPr="00376119">
        <w:rPr>
          <w:spacing w:val="1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в</w:t>
      </w:r>
      <w:r w:rsidR="00BE2F83" w:rsidRPr="00376119">
        <w:rPr>
          <w:spacing w:val="1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овладении базовыми знаниями и умениями</w:t>
      </w:r>
      <w:r w:rsidR="007B2616">
        <w:rPr>
          <w:sz w:val="24"/>
          <w:szCs w:val="24"/>
        </w:rPr>
        <w:t>,</w:t>
      </w:r>
      <w:r w:rsidR="00BE2F83" w:rsidRPr="00376119">
        <w:rPr>
          <w:sz w:val="24"/>
          <w:szCs w:val="24"/>
        </w:rPr>
        <w:t xml:space="preserve"> как для каждого учащегося, так и для</w:t>
      </w:r>
      <w:r w:rsidR="00BE2F83" w:rsidRPr="00376119">
        <w:rPr>
          <w:spacing w:val="1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класса в</w:t>
      </w:r>
      <w:r w:rsidR="00BE2F83" w:rsidRPr="00376119">
        <w:rPr>
          <w:spacing w:val="9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целом;</w:t>
      </w:r>
    </w:p>
    <w:p w:rsidR="00BE2F83" w:rsidRPr="00376119" w:rsidRDefault="006A511B" w:rsidP="00376119">
      <w:pPr>
        <w:tabs>
          <w:tab w:val="left" w:pos="1766"/>
          <w:tab w:val="left" w:pos="1767"/>
          <w:tab w:val="left" w:pos="10065"/>
        </w:tabs>
        <w:spacing w:before="6" w:line="237" w:lineRule="auto"/>
        <w:jc w:val="both"/>
        <w:rPr>
          <w:sz w:val="24"/>
          <w:szCs w:val="24"/>
        </w:rPr>
      </w:pPr>
      <w:r w:rsidRPr="00376119">
        <w:rPr>
          <w:sz w:val="24"/>
          <w:szCs w:val="24"/>
        </w:rPr>
        <w:t>2.</w:t>
      </w:r>
      <w:r w:rsidR="00DA1F57" w:rsidRPr="00376119">
        <w:rPr>
          <w:sz w:val="24"/>
          <w:szCs w:val="24"/>
        </w:rPr>
        <w:t>.</w:t>
      </w:r>
      <w:r w:rsidR="00BE2F83" w:rsidRPr="00376119">
        <w:rPr>
          <w:sz w:val="24"/>
          <w:szCs w:val="24"/>
        </w:rPr>
        <w:t xml:space="preserve">Проектировать и проводить урок в логике </w:t>
      </w:r>
      <w:r w:rsidR="00BE2F83" w:rsidRPr="00376119">
        <w:rPr>
          <w:spacing w:val="-1"/>
          <w:sz w:val="24"/>
          <w:szCs w:val="24"/>
        </w:rPr>
        <w:t>системно</w:t>
      </w:r>
      <w:r w:rsidR="007B2616">
        <w:rPr>
          <w:spacing w:val="-1"/>
          <w:sz w:val="24"/>
          <w:szCs w:val="24"/>
        </w:rPr>
        <w:t>-</w:t>
      </w:r>
      <w:r w:rsidR="00BE2F83" w:rsidRPr="00376119">
        <w:rPr>
          <w:sz w:val="24"/>
          <w:szCs w:val="24"/>
        </w:rPr>
        <w:t>деятельностного</w:t>
      </w:r>
      <w:r w:rsidR="00BE2F83" w:rsidRPr="00376119">
        <w:rPr>
          <w:spacing w:val="8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подхода;</w:t>
      </w:r>
    </w:p>
    <w:p w:rsidR="00BE2F83" w:rsidRPr="00376119" w:rsidRDefault="006A511B" w:rsidP="00376119">
      <w:pPr>
        <w:tabs>
          <w:tab w:val="left" w:pos="1766"/>
          <w:tab w:val="left" w:pos="1767"/>
        </w:tabs>
        <w:spacing w:before="6" w:line="237" w:lineRule="auto"/>
        <w:jc w:val="both"/>
        <w:rPr>
          <w:sz w:val="24"/>
          <w:szCs w:val="24"/>
        </w:rPr>
      </w:pPr>
      <w:r w:rsidRPr="00376119">
        <w:rPr>
          <w:sz w:val="24"/>
          <w:szCs w:val="24"/>
        </w:rPr>
        <w:t>3</w:t>
      </w:r>
      <w:r w:rsidR="00DA1F57" w:rsidRPr="00376119">
        <w:rPr>
          <w:sz w:val="24"/>
          <w:szCs w:val="24"/>
        </w:rPr>
        <w:t>.</w:t>
      </w:r>
      <w:r w:rsidR="00BE2F83" w:rsidRPr="00376119">
        <w:rPr>
          <w:sz w:val="24"/>
          <w:szCs w:val="24"/>
        </w:rPr>
        <w:t>Рассмотреть</w:t>
      </w:r>
      <w:r w:rsidR="00BE2F83" w:rsidRPr="00376119">
        <w:rPr>
          <w:spacing w:val="8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и</w:t>
      </w:r>
      <w:r w:rsidR="00BE2F83" w:rsidRPr="00376119">
        <w:rPr>
          <w:spacing w:val="13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провести</w:t>
      </w:r>
      <w:r w:rsidR="00BE2F83" w:rsidRPr="00376119">
        <w:rPr>
          <w:spacing w:val="13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детальный</w:t>
      </w:r>
      <w:r w:rsidR="00BE2F83" w:rsidRPr="00376119">
        <w:rPr>
          <w:spacing w:val="13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анализ</w:t>
      </w:r>
      <w:r w:rsidR="00BE2F83" w:rsidRPr="00376119">
        <w:rPr>
          <w:spacing w:val="13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результатов</w:t>
      </w:r>
      <w:r w:rsidR="00BE2F83" w:rsidRPr="00376119">
        <w:rPr>
          <w:spacing w:val="14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ВПР</w:t>
      </w:r>
      <w:r w:rsidR="00BE2F83" w:rsidRPr="00376119">
        <w:rPr>
          <w:spacing w:val="12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на</w:t>
      </w:r>
      <w:r w:rsidR="00BE2F83" w:rsidRPr="00376119">
        <w:rPr>
          <w:spacing w:val="-57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заседании</w:t>
      </w:r>
      <w:r w:rsidR="00BE2F83" w:rsidRPr="00376119">
        <w:rPr>
          <w:spacing w:val="23"/>
          <w:sz w:val="24"/>
          <w:szCs w:val="24"/>
        </w:rPr>
        <w:t xml:space="preserve"> Ш</w:t>
      </w:r>
      <w:r w:rsidR="00BE2F83" w:rsidRPr="00376119">
        <w:rPr>
          <w:sz w:val="24"/>
          <w:szCs w:val="24"/>
        </w:rPr>
        <w:t>МО</w:t>
      </w:r>
      <w:r w:rsidR="00BE2F83" w:rsidRPr="00376119">
        <w:rPr>
          <w:spacing w:val="2"/>
          <w:sz w:val="24"/>
          <w:szCs w:val="24"/>
        </w:rPr>
        <w:t xml:space="preserve"> </w:t>
      </w:r>
      <w:r w:rsidR="00376119" w:rsidRPr="00376119">
        <w:rPr>
          <w:sz w:val="24"/>
          <w:szCs w:val="24"/>
        </w:rPr>
        <w:t xml:space="preserve">старших </w:t>
      </w:r>
      <w:r w:rsidR="00BE2F83" w:rsidRPr="00376119">
        <w:rPr>
          <w:spacing w:val="-6"/>
          <w:sz w:val="24"/>
          <w:szCs w:val="24"/>
        </w:rPr>
        <w:t xml:space="preserve"> </w:t>
      </w:r>
      <w:r w:rsidR="00BE2F83" w:rsidRPr="00376119">
        <w:rPr>
          <w:sz w:val="24"/>
          <w:szCs w:val="24"/>
        </w:rPr>
        <w:t>классов.</w:t>
      </w:r>
    </w:p>
    <w:p w:rsidR="00376119" w:rsidRPr="00376119" w:rsidRDefault="00376119" w:rsidP="0037611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376119">
        <w:rPr>
          <w:color w:val="000000"/>
        </w:rPr>
        <w:lastRenderedPageBreak/>
        <w:t xml:space="preserve">4. Включать в работу с </w:t>
      </w:r>
      <w:proofErr w:type="gramStart"/>
      <w:r w:rsidRPr="00376119">
        <w:rPr>
          <w:color w:val="000000"/>
        </w:rPr>
        <w:t>обучающимися</w:t>
      </w:r>
      <w:proofErr w:type="gramEnd"/>
      <w:r w:rsidRPr="00376119">
        <w:rPr>
          <w:color w:val="000000"/>
        </w:rPr>
        <w:t xml:space="preserve"> в течение всего периода обучения задания не только базового, но и повышенного уровня сложности для отработки умений составления последовательного связного текста на основе знания исторических фактов, а также на развитие умений формулировать положения, содержащие причинно-следственные связи.</w:t>
      </w:r>
    </w:p>
    <w:p w:rsidR="00376119" w:rsidRPr="00376119" w:rsidRDefault="00376119" w:rsidP="0037611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376119">
        <w:rPr>
          <w:color w:val="000000"/>
        </w:rPr>
        <w:t>5. На уроках организовать на достаточном уровне работу с текстовой информацией, что должно обеспечить формирование коммуникативной компетентности школьника: «погружаясь в текст», грамотно его интерпретировать, выделять разные виды информации и использовать её в своей работе.</w:t>
      </w:r>
    </w:p>
    <w:p w:rsidR="00376119" w:rsidRPr="00376119" w:rsidRDefault="00376119" w:rsidP="0037611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376119">
        <w:rPr>
          <w:color w:val="000000"/>
        </w:rPr>
        <w:t>6.Вести в контрольные и другие проверочные работы задания по формулировке исторических терминов и понятий, по определению причинно-следственных связей и формированию умений письменной речи при характеристике исторического явлений.</w:t>
      </w:r>
    </w:p>
    <w:p w:rsidR="00376119" w:rsidRPr="00376119" w:rsidRDefault="00376119" w:rsidP="00376119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376119">
        <w:rPr>
          <w:color w:val="000000"/>
        </w:rPr>
        <w:t>7. Совершенствовать навыки работы учащихся со справочной литературой</w:t>
      </w:r>
    </w:p>
    <w:p w:rsidR="00376119" w:rsidRPr="00376119" w:rsidRDefault="00376119" w:rsidP="00376119">
      <w:pPr>
        <w:tabs>
          <w:tab w:val="left" w:pos="1766"/>
          <w:tab w:val="left" w:pos="1767"/>
        </w:tabs>
        <w:spacing w:before="6" w:line="237" w:lineRule="auto"/>
        <w:jc w:val="both"/>
        <w:rPr>
          <w:sz w:val="24"/>
          <w:szCs w:val="24"/>
        </w:rPr>
      </w:pPr>
    </w:p>
    <w:p w:rsidR="00D40C26" w:rsidRDefault="00D40C26" w:rsidP="00DB68B2">
      <w:pPr>
        <w:jc w:val="both"/>
      </w:pPr>
    </w:p>
    <w:sectPr w:rsidR="00D40C26" w:rsidSect="00D40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6349D"/>
    <w:multiLevelType w:val="hybridMultilevel"/>
    <w:tmpl w:val="4D26FC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81E64"/>
    <w:multiLevelType w:val="hybridMultilevel"/>
    <w:tmpl w:val="3790E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430B8F"/>
    <w:multiLevelType w:val="hybridMultilevel"/>
    <w:tmpl w:val="347C056C"/>
    <w:lvl w:ilvl="0" w:tplc="041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61802D6C"/>
    <w:multiLevelType w:val="hybridMultilevel"/>
    <w:tmpl w:val="99BC432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32514F4"/>
    <w:multiLevelType w:val="multilevel"/>
    <w:tmpl w:val="A8BEF600"/>
    <w:lvl w:ilvl="0">
      <w:start w:val="1"/>
      <w:numFmt w:val="decimal"/>
      <w:lvlText w:val="%1."/>
      <w:lvlJc w:val="left"/>
      <w:pPr>
        <w:ind w:left="1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2" w:hanging="3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25" w:hanging="3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0" w:hanging="3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5" w:hanging="3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0" w:hanging="3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5" w:hanging="3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3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6" w:hanging="384"/>
      </w:pPr>
      <w:rPr>
        <w:rFonts w:hint="default"/>
        <w:lang w:val="ru-RU" w:eastAsia="en-US" w:bidi="ar-SA"/>
      </w:rPr>
    </w:lvl>
  </w:abstractNum>
  <w:abstractNum w:abstractNumId="5">
    <w:nsid w:val="7D435724"/>
    <w:multiLevelType w:val="hybridMultilevel"/>
    <w:tmpl w:val="74AE9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F83"/>
    <w:rsid w:val="000E1562"/>
    <w:rsid w:val="001E4086"/>
    <w:rsid w:val="0024218D"/>
    <w:rsid w:val="00376119"/>
    <w:rsid w:val="003B7098"/>
    <w:rsid w:val="004167C2"/>
    <w:rsid w:val="004B5EE9"/>
    <w:rsid w:val="005A2596"/>
    <w:rsid w:val="00611208"/>
    <w:rsid w:val="006A511B"/>
    <w:rsid w:val="00793D8E"/>
    <w:rsid w:val="007B2616"/>
    <w:rsid w:val="0089592D"/>
    <w:rsid w:val="00A03D32"/>
    <w:rsid w:val="00A21C6A"/>
    <w:rsid w:val="00A54400"/>
    <w:rsid w:val="00BC0B72"/>
    <w:rsid w:val="00BE2F83"/>
    <w:rsid w:val="00CB6A72"/>
    <w:rsid w:val="00CC47D4"/>
    <w:rsid w:val="00D02E45"/>
    <w:rsid w:val="00D16759"/>
    <w:rsid w:val="00D40C26"/>
    <w:rsid w:val="00D555C6"/>
    <w:rsid w:val="00D71A48"/>
    <w:rsid w:val="00DA1F57"/>
    <w:rsid w:val="00DB68B2"/>
    <w:rsid w:val="00EF7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F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BE2F83"/>
    <w:pPr>
      <w:ind w:left="21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2F8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E2F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E2F8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E2F83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E2F83"/>
    <w:pPr>
      <w:spacing w:line="256" w:lineRule="exact"/>
      <w:ind w:left="107"/>
    </w:pPr>
  </w:style>
  <w:style w:type="paragraph" w:customStyle="1" w:styleId="Heading2">
    <w:name w:val="Heading 2"/>
    <w:basedOn w:val="a"/>
    <w:uiPriority w:val="1"/>
    <w:qFormat/>
    <w:rsid w:val="00BE2F83"/>
    <w:pPr>
      <w:ind w:left="1102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BE2F83"/>
    <w:pPr>
      <w:ind w:left="1102"/>
      <w:jc w:val="both"/>
    </w:pPr>
  </w:style>
  <w:style w:type="paragraph" w:customStyle="1" w:styleId="Heading1">
    <w:name w:val="Heading 1"/>
    <w:basedOn w:val="a"/>
    <w:uiPriority w:val="1"/>
    <w:qFormat/>
    <w:rsid w:val="00BE2F83"/>
    <w:pPr>
      <w:ind w:left="941"/>
      <w:outlineLvl w:val="1"/>
    </w:pPr>
    <w:rPr>
      <w:b/>
      <w:bCs/>
      <w:sz w:val="24"/>
      <w:szCs w:val="24"/>
    </w:rPr>
  </w:style>
  <w:style w:type="paragraph" w:styleId="a6">
    <w:name w:val="Normal (Web)"/>
    <w:basedOn w:val="a"/>
    <w:uiPriority w:val="99"/>
    <w:unhideWhenUsed/>
    <w:rsid w:val="00A03D3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5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SHOL7</dc:creator>
  <cp:lastModifiedBy>1</cp:lastModifiedBy>
  <cp:revision>5</cp:revision>
  <dcterms:created xsi:type="dcterms:W3CDTF">2024-07-18T03:00:00Z</dcterms:created>
  <dcterms:modified xsi:type="dcterms:W3CDTF">2024-07-31T06:42:00Z</dcterms:modified>
</cp:coreProperties>
</file>